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AB83D" w14:textId="77777777" w:rsidR="00DF622F" w:rsidRDefault="00DF622F">
      <w:pPr>
        <w:pStyle w:val="Beschriftung"/>
        <w:rPr>
          <w:b/>
          <w:sz w:val="24"/>
          <w:u w:val="none"/>
        </w:rPr>
      </w:pPr>
      <w:r>
        <w:rPr>
          <w:b/>
          <w:sz w:val="24"/>
          <w:u w:val="none"/>
        </w:rPr>
        <w:t>PRESSEINFORMATION</w:t>
      </w:r>
    </w:p>
    <w:p w14:paraId="09EACA17" w14:textId="77777777" w:rsidR="00DF622F" w:rsidRDefault="00DF622F">
      <w:pPr>
        <w:rPr>
          <w:rFonts w:ascii="Arial Narrow" w:hAnsi="Arial Narrow"/>
        </w:rPr>
      </w:pPr>
    </w:p>
    <w:p w14:paraId="0F579B3E" w14:textId="77777777" w:rsidR="00DF622F" w:rsidRDefault="00DF622F">
      <w:pPr>
        <w:rPr>
          <w:rFonts w:ascii="Arial Narrow" w:hAnsi="Arial Narrow"/>
        </w:rPr>
        <w:sectPr w:rsidR="00DF622F">
          <w:headerReference w:type="default" r:id="rId7"/>
          <w:headerReference w:type="first" r:id="rId8"/>
          <w:footerReference w:type="first" r:id="rId9"/>
          <w:pgSz w:w="11906" w:h="16838" w:code="9"/>
          <w:pgMar w:top="2835" w:right="3515" w:bottom="1418" w:left="1021" w:header="624" w:footer="284" w:gutter="0"/>
          <w:pgBorders>
            <w:right w:val="single" w:sz="4" w:space="4" w:color="auto"/>
          </w:pgBorders>
          <w:cols w:space="708"/>
          <w:titlePg/>
          <w:docGrid w:linePitch="360"/>
        </w:sectPr>
      </w:pPr>
    </w:p>
    <w:p w14:paraId="2EEB468F" w14:textId="1BC7EFEC" w:rsidR="00AA38A1" w:rsidRDefault="000D4995" w:rsidP="00DF0134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5A12F8">
        <w:rPr>
          <w:rFonts w:ascii="Arial Narrow" w:hAnsi="Arial Narrow"/>
        </w:rPr>
        <w:t>/</w:t>
      </w:r>
      <w:r w:rsidR="00DA73B1">
        <w:rPr>
          <w:rFonts w:ascii="Arial Narrow" w:hAnsi="Arial Narrow"/>
        </w:rPr>
        <w:t>2</w:t>
      </w:r>
      <w:r w:rsidR="00103E48">
        <w:rPr>
          <w:rFonts w:ascii="Arial Narrow" w:hAnsi="Arial Narrow"/>
        </w:rPr>
        <w:t>5</w:t>
      </w:r>
      <w:r w:rsidRPr="005A12F8">
        <w:rPr>
          <w:rFonts w:ascii="Arial Narrow" w:hAnsi="Arial Narrow"/>
        </w:rPr>
        <w:tab/>
        <w:t>Dietzenbach,</w:t>
      </w:r>
      <w:r w:rsidRPr="005A12F8">
        <w:rPr>
          <w:rFonts w:ascii="Arial Narrow" w:hAnsi="Arial Narrow" w:cs="Helv"/>
          <w:color w:val="000000"/>
        </w:rPr>
        <w:t xml:space="preserve"> </w:t>
      </w:r>
      <w:r w:rsidR="00CB27B8">
        <w:rPr>
          <w:rFonts w:ascii="Arial Narrow" w:hAnsi="Arial Narrow" w:cs="Helv"/>
          <w:color w:val="000000"/>
        </w:rPr>
        <w:t>20</w:t>
      </w:r>
      <w:r w:rsidR="00DA73B1">
        <w:rPr>
          <w:rFonts w:ascii="Arial Narrow" w:hAnsi="Arial Narrow" w:cs="Helv"/>
          <w:color w:val="000000"/>
        </w:rPr>
        <w:t>2</w:t>
      </w:r>
      <w:r w:rsidR="00C12E1B">
        <w:rPr>
          <w:rFonts w:ascii="Arial Narrow" w:hAnsi="Arial Narrow" w:cs="Helv"/>
          <w:color w:val="000000"/>
        </w:rPr>
        <w:t>5</w:t>
      </w:r>
      <w:r w:rsidR="00A33575">
        <w:rPr>
          <w:rFonts w:ascii="Arial Narrow" w:hAnsi="Arial Narrow" w:cs="Helv"/>
          <w:color w:val="000000"/>
        </w:rPr>
        <w:t>-</w:t>
      </w:r>
      <w:r w:rsidR="00F7726F">
        <w:rPr>
          <w:rFonts w:ascii="Arial Narrow" w:hAnsi="Arial Narrow" w:cs="Helv"/>
          <w:color w:val="000000"/>
        </w:rPr>
        <w:t>0</w:t>
      </w:r>
      <w:r w:rsidR="000F0A19">
        <w:rPr>
          <w:rFonts w:ascii="Arial Narrow" w:hAnsi="Arial Narrow" w:cs="Helv"/>
          <w:color w:val="000000"/>
        </w:rPr>
        <w:t>8</w:t>
      </w:r>
      <w:r w:rsidR="00F7726F">
        <w:rPr>
          <w:rFonts w:ascii="Arial Narrow" w:hAnsi="Arial Narrow" w:cs="Helv"/>
          <w:color w:val="000000"/>
        </w:rPr>
        <w:t>-</w:t>
      </w:r>
      <w:r w:rsidR="000F0A19">
        <w:rPr>
          <w:rFonts w:ascii="Arial Narrow" w:hAnsi="Arial Narrow" w:cs="Helv"/>
          <w:color w:val="000000"/>
        </w:rPr>
        <w:t>1</w:t>
      </w:r>
      <w:r w:rsidR="005A4CC4">
        <w:rPr>
          <w:rFonts w:ascii="Arial Narrow" w:hAnsi="Arial Narrow" w:cs="Helv"/>
          <w:color w:val="000000"/>
        </w:rPr>
        <w:t>5</w:t>
      </w:r>
    </w:p>
    <w:p w14:paraId="12FE95CC" w14:textId="77777777" w:rsidR="00F7726F" w:rsidRPr="00F7726F" w:rsidRDefault="00F7726F" w:rsidP="00F7726F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p w14:paraId="1E671E17" w14:textId="1C816B6F" w:rsidR="00EB1A30" w:rsidRPr="00EB1A30" w:rsidRDefault="00EB1A30" w:rsidP="00EB1A30">
      <w:pPr>
        <w:pStyle w:val="Textkrper"/>
        <w:tabs>
          <w:tab w:val="right" w:pos="6946"/>
        </w:tabs>
        <w:spacing w:line="360" w:lineRule="auto"/>
        <w:jc w:val="center"/>
        <w:rPr>
          <w:rFonts w:ascii="Arial Narrow" w:hAnsi="Arial Narrow" w:cs="Helv"/>
          <w:b/>
          <w:bCs/>
          <w:caps/>
          <w:color w:val="000000"/>
        </w:rPr>
      </w:pPr>
      <w:r w:rsidRPr="00EB1A30">
        <w:rPr>
          <w:rFonts w:ascii="Arial Narrow" w:hAnsi="Arial Narrow" w:cs="Helv"/>
          <w:b/>
          <w:bCs/>
          <w:caps/>
          <w:color w:val="000000"/>
        </w:rPr>
        <w:t xml:space="preserve">Pilotprojekt im Kreis Offenbach: Damit </w:t>
      </w:r>
      <w:r w:rsidR="00A601CA">
        <w:rPr>
          <w:rFonts w:ascii="Arial Narrow" w:hAnsi="Arial Narrow" w:cs="Helv"/>
          <w:b/>
          <w:bCs/>
          <w:caps/>
          <w:color w:val="000000"/>
        </w:rPr>
        <w:t xml:space="preserve">Kindern </w:t>
      </w:r>
      <w:r w:rsidRPr="00EB1A30">
        <w:rPr>
          <w:rFonts w:ascii="Arial Narrow" w:hAnsi="Arial Narrow" w:cs="Helv"/>
          <w:b/>
          <w:bCs/>
          <w:caps/>
          <w:color w:val="000000"/>
        </w:rPr>
        <w:t xml:space="preserve">der Übergang in die Schule </w:t>
      </w:r>
      <w:r w:rsidR="00A601CA">
        <w:rPr>
          <w:rFonts w:ascii="Arial Narrow" w:hAnsi="Arial Narrow" w:cs="Helv"/>
          <w:b/>
          <w:bCs/>
          <w:caps/>
          <w:color w:val="000000"/>
        </w:rPr>
        <w:t xml:space="preserve">besser </w:t>
      </w:r>
      <w:r w:rsidRPr="00EB1A30">
        <w:rPr>
          <w:rFonts w:ascii="Arial Narrow" w:hAnsi="Arial Narrow" w:cs="Helv"/>
          <w:b/>
          <w:bCs/>
          <w:caps/>
          <w:color w:val="000000"/>
        </w:rPr>
        <w:t>gelingt</w:t>
      </w:r>
    </w:p>
    <w:p w14:paraId="29C72488" w14:textId="6967A3DD" w:rsidR="00EB1A30" w:rsidRDefault="00EB1A30" w:rsidP="00EB1A30">
      <w:pPr>
        <w:pStyle w:val="Textkrper"/>
        <w:tabs>
          <w:tab w:val="right" w:pos="6946"/>
          <w:tab w:val="right" w:pos="7230"/>
        </w:tabs>
        <w:spacing w:line="360" w:lineRule="auto"/>
        <w:jc w:val="center"/>
        <w:rPr>
          <w:rFonts w:ascii="Arial Narrow" w:hAnsi="Arial Narrow" w:cs="Helv"/>
          <w:b/>
          <w:bCs/>
        </w:rPr>
      </w:pPr>
      <w:r>
        <w:rPr>
          <w:rFonts w:ascii="Arial Narrow" w:hAnsi="Arial Narrow" w:cs="Helv"/>
          <w:b/>
          <w:bCs/>
        </w:rPr>
        <w:t>KiJaS-Fachkräfte als Schlüssel für mehr Bildungsgerechtigkeit</w:t>
      </w:r>
    </w:p>
    <w:p w14:paraId="74F6EF0D" w14:textId="77777777" w:rsidR="000F0A19" w:rsidRPr="00B41D35" w:rsidRDefault="000F0A19" w:rsidP="00F7726F">
      <w:pPr>
        <w:pStyle w:val="Textkrper"/>
        <w:tabs>
          <w:tab w:val="right" w:pos="6946"/>
        </w:tabs>
        <w:spacing w:line="360" w:lineRule="auto"/>
        <w:jc w:val="center"/>
        <w:rPr>
          <w:rFonts w:ascii="Arial Narrow" w:hAnsi="Arial Narrow" w:cs="Helv"/>
          <w:caps/>
          <w:color w:val="000000"/>
        </w:rPr>
      </w:pPr>
    </w:p>
    <w:p w14:paraId="49810BC0" w14:textId="69E8A090" w:rsidR="00EB1A30" w:rsidRDefault="000468FF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0468FF">
        <w:rPr>
          <w:rFonts w:ascii="Arial Narrow" w:hAnsi="Arial Narrow" w:cs="Helv"/>
          <w:color w:val="000000"/>
        </w:rPr>
        <w:t xml:space="preserve">Der Start in die Schule </w:t>
      </w:r>
      <w:r w:rsidR="00C57398" w:rsidRPr="00C57398">
        <w:rPr>
          <w:rFonts w:ascii="Arial Narrow" w:hAnsi="Arial Narrow" w:cs="Helv"/>
          <w:color w:val="000000"/>
        </w:rPr>
        <w:t>ist ein entscheidender Meilenstein – doch immer mehr Kinder stehen dabei vor großen Herausforderungen.</w:t>
      </w:r>
      <w:r w:rsidRPr="000468FF">
        <w:rPr>
          <w:rFonts w:ascii="Arial Narrow" w:hAnsi="Arial Narrow" w:cs="Helv"/>
          <w:color w:val="000000"/>
        </w:rPr>
        <w:t xml:space="preserve"> </w:t>
      </w:r>
      <w:r w:rsidR="00C57398" w:rsidRPr="00C57398">
        <w:rPr>
          <w:rFonts w:ascii="Arial Narrow" w:hAnsi="Arial Narrow" w:cs="Helv"/>
          <w:color w:val="000000"/>
        </w:rPr>
        <w:t xml:space="preserve">Schwierigkeiten beim Knüpfen </w:t>
      </w:r>
      <w:r w:rsidR="00B2618E">
        <w:rPr>
          <w:rFonts w:ascii="Arial Narrow" w:hAnsi="Arial Narrow" w:cs="Helv"/>
          <w:color w:val="000000"/>
        </w:rPr>
        <w:t>von</w:t>
      </w:r>
      <w:r w:rsidR="00C57398" w:rsidRPr="00C57398">
        <w:rPr>
          <w:rFonts w:ascii="Arial Narrow" w:hAnsi="Arial Narrow" w:cs="Helv"/>
          <w:color w:val="000000"/>
        </w:rPr>
        <w:t xml:space="preserve"> Freundschaften, beim Einhalten von Regeln oder im Umgang mit Frustration </w:t>
      </w:r>
      <w:r w:rsidR="00C57398">
        <w:rPr>
          <w:rFonts w:ascii="Arial Narrow" w:hAnsi="Arial Narrow" w:cs="Helv"/>
          <w:color w:val="000000"/>
        </w:rPr>
        <w:t>führen etwa</w:t>
      </w:r>
      <w:r w:rsidR="00C57398" w:rsidRPr="00C57398">
        <w:rPr>
          <w:rFonts w:ascii="Arial Narrow" w:hAnsi="Arial Narrow" w:cs="Helv"/>
          <w:color w:val="000000"/>
        </w:rPr>
        <w:t xml:space="preserve"> dazu, dass si</w:t>
      </w:r>
      <w:r w:rsidR="00C57398">
        <w:rPr>
          <w:rFonts w:ascii="Arial Narrow" w:hAnsi="Arial Narrow" w:cs="Helv"/>
          <w:color w:val="000000"/>
        </w:rPr>
        <w:t xml:space="preserve">e sich </w:t>
      </w:r>
      <w:r w:rsidR="00C57398" w:rsidRPr="00C57398">
        <w:rPr>
          <w:rFonts w:ascii="Arial Narrow" w:hAnsi="Arial Narrow" w:cs="Helv"/>
          <w:color w:val="000000"/>
        </w:rPr>
        <w:t>in ihrer neuen Umgebung nicht wohlfühlen.</w:t>
      </w:r>
      <w:r w:rsidR="00A601CA">
        <w:rPr>
          <w:rFonts w:ascii="Arial Narrow" w:hAnsi="Arial Narrow" w:cs="Helv"/>
          <w:color w:val="000000"/>
        </w:rPr>
        <w:t xml:space="preserve"> </w:t>
      </w:r>
      <w:r w:rsidR="00B2618E">
        <w:rPr>
          <w:rFonts w:ascii="Arial Narrow" w:hAnsi="Arial Narrow" w:cs="Helv"/>
          <w:color w:val="000000"/>
        </w:rPr>
        <w:t>Als</w:t>
      </w:r>
      <w:r w:rsidR="00C57398" w:rsidRPr="00C57398">
        <w:rPr>
          <w:rFonts w:ascii="Arial Narrow" w:hAnsi="Arial Narrow" w:cs="Helv"/>
          <w:color w:val="000000"/>
        </w:rPr>
        <w:t xml:space="preserve"> Folge können sie ihr Potenzial oft nicht vollständig entfalten.</w:t>
      </w:r>
      <w:r w:rsidR="00C57398">
        <w:rPr>
          <w:rFonts w:ascii="Arial Narrow" w:hAnsi="Arial Narrow" w:cs="Helv"/>
          <w:color w:val="000000"/>
        </w:rPr>
        <w:t xml:space="preserve"> </w:t>
      </w:r>
      <w:r w:rsidR="00C57398" w:rsidRPr="00C57398">
        <w:rPr>
          <w:rFonts w:ascii="Arial Narrow" w:hAnsi="Arial Narrow" w:cs="Helv"/>
          <w:color w:val="000000"/>
        </w:rPr>
        <w:t>Um dem entgegenzuwirken, hat der Kreis Offenbach eine Kooperation mit dem Präventionsanbieter Papilio gestartet.</w:t>
      </w:r>
      <w:r w:rsidR="00C57398">
        <w:rPr>
          <w:rFonts w:ascii="Arial Narrow" w:hAnsi="Arial Narrow" w:cs="Helv"/>
          <w:color w:val="000000"/>
        </w:rPr>
        <w:t xml:space="preserve"> </w:t>
      </w:r>
      <w:r w:rsidRPr="000468FF">
        <w:rPr>
          <w:rFonts w:ascii="Arial Narrow" w:hAnsi="Arial Narrow" w:cs="Helv"/>
          <w:color w:val="000000"/>
        </w:rPr>
        <w:t xml:space="preserve">Ziel des Pilotprojekts ist es, Kinder beim Übergang gezielt zu unterstützen, ihre sozialen und emotionalen Kompetenzen zu stärken und die Zusammenarbeit von Schulen und </w:t>
      </w:r>
      <w:r w:rsidR="00B2618E">
        <w:rPr>
          <w:rFonts w:ascii="Arial Narrow" w:hAnsi="Arial Narrow" w:cs="Helv"/>
          <w:color w:val="000000"/>
        </w:rPr>
        <w:t>Kindertagesstätten</w:t>
      </w:r>
      <w:r w:rsidRPr="000468FF">
        <w:rPr>
          <w:rFonts w:ascii="Arial Narrow" w:hAnsi="Arial Narrow" w:cs="Helv"/>
          <w:color w:val="000000"/>
        </w:rPr>
        <w:t xml:space="preserve"> nachhaltig zu verbessern. Die Schlüsselrolle übernehmen Fachkräfte aus der Kinder- und Jugendsozialarbeit an Schule</w:t>
      </w:r>
      <w:r w:rsidR="001B6E9B">
        <w:rPr>
          <w:rFonts w:ascii="Arial Narrow" w:hAnsi="Arial Narrow" w:cs="Helv"/>
          <w:color w:val="000000"/>
        </w:rPr>
        <w:t>n</w:t>
      </w:r>
      <w:r w:rsidRPr="000468FF">
        <w:rPr>
          <w:rFonts w:ascii="Arial Narrow" w:hAnsi="Arial Narrow" w:cs="Helv"/>
          <w:color w:val="000000"/>
        </w:rPr>
        <w:t xml:space="preserve"> (</w:t>
      </w:r>
      <w:r w:rsidR="00A601CA">
        <w:rPr>
          <w:rFonts w:ascii="Arial Narrow" w:hAnsi="Arial Narrow" w:cs="Helv"/>
          <w:color w:val="000000"/>
        </w:rPr>
        <w:t xml:space="preserve">kurz </w:t>
      </w:r>
      <w:r w:rsidRPr="000468FF">
        <w:rPr>
          <w:rFonts w:ascii="Arial Narrow" w:hAnsi="Arial Narrow" w:cs="Helv"/>
          <w:color w:val="000000"/>
        </w:rPr>
        <w:t xml:space="preserve">KiJaS), die die wachsenden Probleme </w:t>
      </w:r>
      <w:r w:rsidR="00A601CA">
        <w:rPr>
          <w:rFonts w:ascii="Arial Narrow" w:hAnsi="Arial Narrow" w:cs="Helv"/>
          <w:color w:val="000000"/>
        </w:rPr>
        <w:t>vor Ort</w:t>
      </w:r>
      <w:r w:rsidR="00C57398">
        <w:rPr>
          <w:rFonts w:ascii="Arial Narrow" w:hAnsi="Arial Narrow" w:cs="Helv"/>
          <w:color w:val="000000"/>
        </w:rPr>
        <w:t xml:space="preserve"> </w:t>
      </w:r>
      <w:r w:rsidR="00A601CA">
        <w:rPr>
          <w:rFonts w:ascii="Arial Narrow" w:hAnsi="Arial Narrow" w:cs="Helv"/>
          <w:color w:val="000000"/>
        </w:rPr>
        <w:t>mit</w:t>
      </w:r>
      <w:r w:rsidRPr="000468FF">
        <w:rPr>
          <w:rFonts w:ascii="Arial Narrow" w:hAnsi="Arial Narrow" w:cs="Helv"/>
          <w:color w:val="000000"/>
        </w:rPr>
        <w:t>erleben.</w:t>
      </w:r>
      <w:r w:rsidR="00A601CA">
        <w:rPr>
          <w:rFonts w:ascii="Arial Narrow" w:hAnsi="Arial Narrow" w:cs="Helv"/>
          <w:color w:val="000000"/>
        </w:rPr>
        <w:t xml:space="preserve"> </w:t>
      </w:r>
    </w:p>
    <w:p w14:paraId="3DF0D0EC" w14:textId="7105E5C5" w:rsidR="001B6E9B" w:rsidRDefault="001B6E9B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p w14:paraId="131AF25C" w14:textId="74F98EE6" w:rsidR="00430840" w:rsidRPr="00B2618E" w:rsidRDefault="001B6E9B" w:rsidP="001B6E9B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FF0000"/>
          <w:highlight w:val="yellow"/>
        </w:rPr>
      </w:pPr>
      <w:r>
        <w:rPr>
          <w:rFonts w:ascii="Arial Narrow" w:hAnsi="Arial Narrow" w:cs="Helv"/>
          <w:color w:val="000000"/>
        </w:rPr>
        <w:t xml:space="preserve">Zu den zentralen Bausteinen des Projekts </w:t>
      </w:r>
      <w:r w:rsidRPr="00EB1A30">
        <w:rPr>
          <w:rFonts w:ascii="Arial Narrow" w:hAnsi="Arial Narrow" w:cs="Helv"/>
          <w:color w:val="000000"/>
        </w:rPr>
        <w:t xml:space="preserve">„Papilio 6bis9 im </w:t>
      </w:r>
      <w:r>
        <w:rPr>
          <w:rFonts w:ascii="Arial Narrow" w:hAnsi="Arial Narrow" w:cs="Helv"/>
          <w:color w:val="000000"/>
        </w:rPr>
        <w:t>K</w:t>
      </w:r>
      <w:r w:rsidRPr="00EB1A30">
        <w:rPr>
          <w:rFonts w:ascii="Arial Narrow" w:hAnsi="Arial Narrow" w:cs="Helv"/>
          <w:color w:val="000000"/>
        </w:rPr>
        <w:t xml:space="preserve">reis Offenbach“ </w:t>
      </w:r>
      <w:r>
        <w:rPr>
          <w:rFonts w:ascii="Arial Narrow" w:hAnsi="Arial Narrow" w:cs="Helv"/>
          <w:color w:val="000000"/>
        </w:rPr>
        <w:t xml:space="preserve">zählt die </w:t>
      </w:r>
      <w:r w:rsidRPr="00EB1A30">
        <w:rPr>
          <w:rFonts w:ascii="Arial Narrow" w:hAnsi="Arial Narrow" w:cs="Helv"/>
          <w:color w:val="000000"/>
        </w:rPr>
        <w:t>kindzentrierte Fortbildung der KiJaS-Fachkräfte</w:t>
      </w:r>
      <w:r>
        <w:rPr>
          <w:rFonts w:ascii="Arial Narrow" w:hAnsi="Arial Narrow" w:cs="Helv"/>
          <w:color w:val="000000"/>
        </w:rPr>
        <w:t xml:space="preserve">. Die ersten Module sind im Juni in Kreishaus Dietzenbach gestartet. Zu den Teilnehmenden gehören Beschäftigte, die an insgesamt zwölf Grundschulen in </w:t>
      </w:r>
      <w:r w:rsidRPr="00EB1A30">
        <w:rPr>
          <w:rFonts w:ascii="Arial Narrow" w:hAnsi="Arial Narrow" w:cs="Helv"/>
          <w:color w:val="000000"/>
        </w:rPr>
        <w:t>Dietzenbach, Dreieich, Hainburg, Mühlheim, Obertshausen, Rodgau und Seligenstadt</w:t>
      </w:r>
      <w:r>
        <w:rPr>
          <w:rFonts w:ascii="Arial Narrow" w:hAnsi="Arial Narrow" w:cs="Helv"/>
          <w:color w:val="000000"/>
        </w:rPr>
        <w:t xml:space="preserve"> eingesetzt sind. </w:t>
      </w:r>
      <w:r w:rsidR="00430840">
        <w:rPr>
          <w:rFonts w:ascii="Arial Narrow" w:hAnsi="Arial Narrow" w:cs="Helv"/>
          <w:color w:val="000000"/>
        </w:rPr>
        <w:t xml:space="preserve">Die Referentinnen und Referenten von </w:t>
      </w:r>
      <w:r w:rsidRPr="00EB1A30">
        <w:rPr>
          <w:rFonts w:ascii="Arial Narrow" w:hAnsi="Arial Narrow" w:cs="Helv"/>
          <w:color w:val="000000"/>
        </w:rPr>
        <w:t xml:space="preserve">Papilio </w:t>
      </w:r>
      <w:r w:rsidR="00430840">
        <w:rPr>
          <w:rFonts w:ascii="Arial Narrow" w:hAnsi="Arial Narrow" w:cs="Helv"/>
          <w:color w:val="000000"/>
        </w:rPr>
        <w:t>geben ihnen</w:t>
      </w:r>
      <w:r w:rsidRPr="00EB1A30">
        <w:rPr>
          <w:rFonts w:ascii="Arial Narrow" w:hAnsi="Arial Narrow" w:cs="Helv"/>
          <w:color w:val="000000"/>
        </w:rPr>
        <w:t xml:space="preserve"> ein</w:t>
      </w:r>
      <w:r w:rsidR="00430840">
        <w:rPr>
          <w:rFonts w:ascii="Arial Narrow" w:hAnsi="Arial Narrow" w:cs="Helv"/>
          <w:color w:val="000000"/>
        </w:rPr>
        <w:t>en</w:t>
      </w:r>
      <w:r w:rsidRPr="00EB1A30">
        <w:rPr>
          <w:rFonts w:ascii="Arial Narrow" w:hAnsi="Arial Narrow" w:cs="Helv"/>
          <w:color w:val="000000"/>
        </w:rPr>
        <w:t xml:space="preserve"> praxistaugliche</w:t>
      </w:r>
      <w:r w:rsidR="00430840">
        <w:rPr>
          <w:rFonts w:ascii="Arial Narrow" w:hAnsi="Arial Narrow" w:cs="Helv"/>
          <w:color w:val="000000"/>
        </w:rPr>
        <w:t>n</w:t>
      </w:r>
      <w:r w:rsidRPr="00EB1A30">
        <w:rPr>
          <w:rFonts w:ascii="Arial Narrow" w:hAnsi="Arial Narrow" w:cs="Helv"/>
          <w:color w:val="000000"/>
        </w:rPr>
        <w:t xml:space="preserve"> Methoden</w:t>
      </w:r>
      <w:r w:rsidR="00430840">
        <w:rPr>
          <w:rFonts w:ascii="Arial Narrow" w:hAnsi="Arial Narrow" w:cs="Helv"/>
          <w:color w:val="000000"/>
        </w:rPr>
        <w:t>pool</w:t>
      </w:r>
      <w:r w:rsidRPr="00EB1A30">
        <w:rPr>
          <w:rFonts w:ascii="Arial Narrow" w:hAnsi="Arial Narrow" w:cs="Helv"/>
          <w:color w:val="000000"/>
        </w:rPr>
        <w:t xml:space="preserve"> an die Hand, mit </w:t>
      </w:r>
      <w:r w:rsidR="00B2618E">
        <w:rPr>
          <w:rFonts w:ascii="Arial Narrow" w:hAnsi="Arial Narrow" w:cs="Helv"/>
          <w:color w:val="000000"/>
        </w:rPr>
        <w:t>dem</w:t>
      </w:r>
      <w:r w:rsidRPr="00EB1A30">
        <w:rPr>
          <w:rFonts w:ascii="Arial Narrow" w:hAnsi="Arial Narrow" w:cs="Helv"/>
          <w:color w:val="000000"/>
        </w:rPr>
        <w:t xml:space="preserve"> sie neben ihren pädagogischen Aufgaben auch die zunehmenden Herausforderungen im emotionalen und sozialen Bereich bewältigen können. </w:t>
      </w:r>
      <w:r w:rsidR="00430840">
        <w:rPr>
          <w:rFonts w:ascii="Arial Narrow" w:hAnsi="Arial Narrow" w:cs="Helv"/>
          <w:color w:val="000000"/>
        </w:rPr>
        <w:t xml:space="preserve">Durch ihre Arbeit </w:t>
      </w:r>
      <w:r w:rsidR="00C57398">
        <w:rPr>
          <w:rFonts w:ascii="Arial Narrow" w:hAnsi="Arial Narrow" w:cs="Helv"/>
          <w:color w:val="000000"/>
        </w:rPr>
        <w:t>direkt</w:t>
      </w:r>
      <w:r w:rsidR="00430840">
        <w:rPr>
          <w:rFonts w:ascii="Arial Narrow" w:hAnsi="Arial Narrow" w:cs="Helv"/>
          <w:color w:val="000000"/>
        </w:rPr>
        <w:t xml:space="preserve"> an den Schulen werden die KiJaS-Fachkräfte gleichzeitig zu Multiplikatorinnen und </w:t>
      </w:r>
      <w:r w:rsidR="00430840">
        <w:rPr>
          <w:rFonts w:ascii="Arial Narrow" w:hAnsi="Arial Narrow" w:cs="Helv"/>
          <w:color w:val="000000"/>
        </w:rPr>
        <w:lastRenderedPageBreak/>
        <w:t>Multiplikatoren, die ihr neu</w:t>
      </w:r>
      <w:r w:rsidR="00C57398">
        <w:rPr>
          <w:rFonts w:ascii="Arial Narrow" w:hAnsi="Arial Narrow" w:cs="Helv"/>
          <w:color w:val="000000"/>
        </w:rPr>
        <w:t>es</w:t>
      </w:r>
      <w:r w:rsidR="00430840">
        <w:rPr>
          <w:rFonts w:ascii="Arial Narrow" w:hAnsi="Arial Narrow" w:cs="Helv"/>
          <w:color w:val="000000"/>
        </w:rPr>
        <w:t xml:space="preserve"> Wissen zum Beispiel auch an Lehrkräfte weitergeben</w:t>
      </w:r>
      <w:r w:rsidR="00B2618E">
        <w:rPr>
          <w:rFonts w:ascii="Arial Narrow" w:hAnsi="Arial Narrow" w:cs="Helv"/>
          <w:color w:val="000000"/>
        </w:rPr>
        <w:t xml:space="preserve"> können</w:t>
      </w:r>
      <w:r w:rsidR="00430840">
        <w:rPr>
          <w:rFonts w:ascii="Arial Narrow" w:hAnsi="Arial Narrow" w:cs="Helv"/>
          <w:color w:val="000000"/>
        </w:rPr>
        <w:t xml:space="preserve">. </w:t>
      </w:r>
      <w:r w:rsidR="001A5FD7" w:rsidRPr="002222D1">
        <w:rPr>
          <w:rFonts w:ascii="Arial Narrow" w:hAnsi="Arial Narrow" w:cs="Helv"/>
          <w:color w:val="000000"/>
        </w:rPr>
        <w:t xml:space="preserve">Insgesamt umfasst das Fortbildungsangebot </w:t>
      </w:r>
      <w:r w:rsidR="002222D1" w:rsidRPr="002222D1">
        <w:rPr>
          <w:rFonts w:ascii="Arial Narrow" w:hAnsi="Arial Narrow" w:cs="Helv"/>
          <w:color w:val="000000"/>
        </w:rPr>
        <w:t>sechs</w:t>
      </w:r>
      <w:r w:rsidR="001A5FD7" w:rsidRPr="002222D1">
        <w:rPr>
          <w:rFonts w:ascii="Arial Narrow" w:hAnsi="Arial Narrow" w:cs="Helv"/>
          <w:color w:val="000000"/>
        </w:rPr>
        <w:t xml:space="preserve"> Module zu Themen wie </w:t>
      </w:r>
      <w:r w:rsidR="002222D1" w:rsidRPr="002222D1">
        <w:rPr>
          <w:rFonts w:ascii="Arial Narrow" w:hAnsi="Arial Narrow" w:cs="Helv"/>
          <w:color w:val="000000"/>
        </w:rPr>
        <w:t>Transitionen, kindorientierte Maßnahmen, Beziehungs- und Gruppenanalyse sowie Zusammenarbeit mit Eltern.</w:t>
      </w:r>
    </w:p>
    <w:p w14:paraId="53EBC407" w14:textId="77777777" w:rsidR="00430840" w:rsidRDefault="00430840" w:rsidP="001B6E9B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p w14:paraId="1B711901" w14:textId="14F31E56" w:rsidR="00430840" w:rsidRDefault="00430840" w:rsidP="0043084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EB1A30">
        <w:rPr>
          <w:rFonts w:ascii="Arial Narrow" w:hAnsi="Arial Narrow" w:cs="Helv"/>
          <w:color w:val="000000"/>
        </w:rPr>
        <w:t>„Wir wollen ein Konzept entwickeln, das bleibt“, sagt Erster Kreisbeigeordneter Carsten Müller. „Sozial-emotionale Kompetenzen sind eine zentrale Voraussetzung für erfolgreiches Lernen. Gleichzeitig geht es uns darum, die Zusammenarbeit zwischen Kitas und Grundschulen praxisnah und nachhaltig zu gestalten.“</w:t>
      </w:r>
      <w:r>
        <w:rPr>
          <w:rFonts w:ascii="Arial Narrow" w:hAnsi="Arial Narrow" w:cs="Helv"/>
          <w:color w:val="000000"/>
        </w:rPr>
        <w:t xml:space="preserve"> </w:t>
      </w:r>
      <w:r w:rsidRPr="00EB1A30">
        <w:rPr>
          <w:rFonts w:ascii="Arial Narrow" w:hAnsi="Arial Narrow" w:cs="Helv"/>
          <w:color w:val="000000"/>
        </w:rPr>
        <w:t>Dr. Charlotte Peter, Geschäftsführerin der Papilio gemeinnützige GmbH</w:t>
      </w:r>
      <w:r>
        <w:rPr>
          <w:rFonts w:ascii="Arial Narrow" w:hAnsi="Arial Narrow" w:cs="Helv"/>
          <w:color w:val="000000"/>
        </w:rPr>
        <w:t xml:space="preserve">, ergänzt: </w:t>
      </w:r>
      <w:r w:rsidRPr="00EB1A30">
        <w:rPr>
          <w:rFonts w:ascii="Arial Narrow" w:hAnsi="Arial Narrow" w:cs="Helv"/>
          <w:color w:val="000000"/>
        </w:rPr>
        <w:t>„Wir freuen uns, unsere über 20-jährige Expertise in der Prävention nun auch im Kreis Offenbach einbringen zu können</w:t>
      </w:r>
      <w:r>
        <w:rPr>
          <w:rFonts w:ascii="Arial Narrow" w:hAnsi="Arial Narrow" w:cs="Helv"/>
          <w:color w:val="000000"/>
        </w:rPr>
        <w:t xml:space="preserve">. </w:t>
      </w:r>
      <w:r w:rsidRPr="00EB1A30">
        <w:rPr>
          <w:rFonts w:ascii="Arial Narrow" w:hAnsi="Arial Narrow" w:cs="Helv"/>
          <w:color w:val="000000"/>
        </w:rPr>
        <w:t>Gerade dieser Übergang ist eine sensible Phase, die sich langfristig auf den Bildungsweg von Kindern auswirkt. Die KiJaS-Fachkräfte sind hier besonders wichtig, weil sie die Herausforderungen im Alltag sehen und gleichzeitig über die nötigen Kompetenzen verfügen.“</w:t>
      </w:r>
    </w:p>
    <w:p w14:paraId="7A78FAEF" w14:textId="5CD908C3" w:rsidR="00430840" w:rsidRDefault="00430840" w:rsidP="0043084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p w14:paraId="73F44897" w14:textId="319896EE" w:rsidR="00EB1A30" w:rsidRPr="00EB1A30" w:rsidRDefault="00EB1A30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EB1A30">
        <w:rPr>
          <w:rFonts w:ascii="Arial Narrow" w:hAnsi="Arial Narrow" w:cs="Helv"/>
          <w:color w:val="000000"/>
        </w:rPr>
        <w:t>Das Pilotprojekt läuft bis Ende 2025</w:t>
      </w:r>
      <w:r w:rsidR="00096F61">
        <w:rPr>
          <w:rFonts w:ascii="Arial Narrow" w:hAnsi="Arial Narrow" w:cs="Helv"/>
          <w:color w:val="000000"/>
        </w:rPr>
        <w:t xml:space="preserve"> und wird </w:t>
      </w:r>
      <w:r w:rsidR="00096F61" w:rsidRPr="00EB1A30">
        <w:rPr>
          <w:rFonts w:ascii="Arial Narrow" w:hAnsi="Arial Narrow" w:cs="Helv"/>
          <w:color w:val="000000"/>
        </w:rPr>
        <w:t>gefördert durch das Programm „Aufholen nach Corona für Kinder und Jugendliche“ des Bundesministeriums für Familie, Senioren, Frauen und Jugend.</w:t>
      </w:r>
      <w:r w:rsidR="00096F61">
        <w:rPr>
          <w:rFonts w:ascii="Arial Narrow" w:hAnsi="Arial Narrow" w:cs="Helv"/>
          <w:color w:val="000000"/>
        </w:rPr>
        <w:t xml:space="preserve"> Die </w:t>
      </w:r>
      <w:r w:rsidR="001A5FD7">
        <w:rPr>
          <w:rFonts w:ascii="Arial Narrow" w:hAnsi="Arial Narrow" w:cs="Helv"/>
          <w:color w:val="000000"/>
        </w:rPr>
        <w:t xml:space="preserve">konkrete </w:t>
      </w:r>
      <w:r w:rsidR="00096F61">
        <w:rPr>
          <w:rFonts w:ascii="Arial Narrow" w:hAnsi="Arial Narrow" w:cs="Helv"/>
          <w:color w:val="000000"/>
        </w:rPr>
        <w:t xml:space="preserve">Konzeptausgestaltung wurde </w:t>
      </w:r>
      <w:r w:rsidR="00430840">
        <w:rPr>
          <w:rFonts w:ascii="Arial Narrow" w:hAnsi="Arial Narrow" w:cs="Helv"/>
          <w:color w:val="000000"/>
        </w:rPr>
        <w:t xml:space="preserve">vom </w:t>
      </w:r>
      <w:r w:rsidR="00430840" w:rsidRPr="00EB1A30">
        <w:rPr>
          <w:rFonts w:ascii="Arial Narrow" w:hAnsi="Arial Narrow" w:cs="Helv"/>
          <w:color w:val="000000"/>
        </w:rPr>
        <w:t xml:space="preserve">Fachdienst Jugend und Familie des </w:t>
      </w:r>
      <w:r w:rsidR="00430840">
        <w:rPr>
          <w:rFonts w:ascii="Arial Narrow" w:hAnsi="Arial Narrow" w:cs="Helv"/>
          <w:color w:val="000000"/>
        </w:rPr>
        <w:t>K</w:t>
      </w:r>
      <w:r w:rsidR="00430840" w:rsidRPr="00EB1A30">
        <w:rPr>
          <w:rFonts w:ascii="Arial Narrow" w:hAnsi="Arial Narrow" w:cs="Helv"/>
          <w:color w:val="000000"/>
        </w:rPr>
        <w:t xml:space="preserve">reises </w:t>
      </w:r>
      <w:r w:rsidR="00430840">
        <w:rPr>
          <w:rFonts w:ascii="Arial Narrow" w:hAnsi="Arial Narrow" w:cs="Helv"/>
          <w:color w:val="000000"/>
        </w:rPr>
        <w:t>gemeinsam mit</w:t>
      </w:r>
      <w:r w:rsidRPr="00EB1A30">
        <w:rPr>
          <w:rFonts w:ascii="Arial Narrow" w:hAnsi="Arial Narrow" w:cs="Helv"/>
          <w:color w:val="000000"/>
        </w:rPr>
        <w:t xml:space="preserve"> Papilio</w:t>
      </w:r>
      <w:r w:rsidR="00430840">
        <w:rPr>
          <w:rFonts w:ascii="Arial Narrow" w:hAnsi="Arial Narrow" w:cs="Helv"/>
          <w:color w:val="000000"/>
        </w:rPr>
        <w:t xml:space="preserve"> als</w:t>
      </w:r>
      <w:r w:rsidRPr="00EB1A30">
        <w:rPr>
          <w:rFonts w:ascii="Arial Narrow" w:hAnsi="Arial Narrow" w:cs="Helv"/>
          <w:color w:val="000000"/>
        </w:rPr>
        <w:t xml:space="preserve"> einem </w:t>
      </w:r>
      <w:r w:rsidR="00430840">
        <w:rPr>
          <w:rFonts w:ascii="Arial Narrow" w:hAnsi="Arial Narrow" w:cs="Helv"/>
          <w:color w:val="000000"/>
        </w:rPr>
        <w:t xml:space="preserve">der </w:t>
      </w:r>
      <w:r w:rsidRPr="00EB1A30">
        <w:rPr>
          <w:rFonts w:ascii="Arial Narrow" w:hAnsi="Arial Narrow" w:cs="Helv"/>
          <w:color w:val="000000"/>
        </w:rPr>
        <w:t>bundesweit führenden Anbieter von Präventionsprogrammen für Kitas und Grundschulen</w:t>
      </w:r>
      <w:r w:rsidR="00096F61">
        <w:rPr>
          <w:rFonts w:ascii="Arial Narrow" w:hAnsi="Arial Narrow" w:cs="Helv"/>
          <w:color w:val="000000"/>
        </w:rPr>
        <w:t xml:space="preserve"> entwickelt. Allgemeine</w:t>
      </w:r>
      <w:r w:rsidRPr="00EB1A30">
        <w:rPr>
          <w:rFonts w:ascii="Arial Narrow" w:hAnsi="Arial Narrow" w:cs="Helv"/>
          <w:color w:val="000000"/>
        </w:rPr>
        <w:t xml:space="preserve"> Informationen </w:t>
      </w:r>
      <w:r w:rsidR="00096F61">
        <w:rPr>
          <w:rFonts w:ascii="Arial Narrow" w:hAnsi="Arial Narrow" w:cs="Helv"/>
          <w:color w:val="000000"/>
        </w:rPr>
        <w:t>sind unter</w:t>
      </w:r>
      <w:r w:rsidRPr="00EB1A30">
        <w:rPr>
          <w:rFonts w:ascii="Arial Narrow" w:hAnsi="Arial Narrow" w:cs="Helv"/>
          <w:color w:val="000000"/>
        </w:rPr>
        <w:t xml:space="preserve"> </w:t>
      </w:r>
      <w:hyperlink r:id="rId10" w:history="1">
        <w:r w:rsidRPr="00EB1A30">
          <w:rPr>
            <w:rStyle w:val="Hyperlink"/>
            <w:rFonts w:ascii="Arial Narrow" w:hAnsi="Arial Narrow" w:cs="Helv"/>
          </w:rPr>
          <w:t>www.papilio.de/papilio-6bis9.html</w:t>
        </w:r>
      </w:hyperlink>
      <w:r w:rsidR="00096F61">
        <w:rPr>
          <w:rFonts w:ascii="Arial Narrow" w:hAnsi="Arial Narrow" w:cs="Helv"/>
          <w:color w:val="000000"/>
        </w:rPr>
        <w:t xml:space="preserve"> abrufbar. </w:t>
      </w:r>
    </w:p>
    <w:p w14:paraId="7D91CAED" w14:textId="77777777" w:rsidR="00EB1A30" w:rsidRDefault="00EB1A30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p w14:paraId="10B2E0CD" w14:textId="3966C535" w:rsidR="00614447" w:rsidRDefault="00614447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>
        <w:rPr>
          <w:noProof/>
        </w:rPr>
        <w:lastRenderedPageBreak/>
        <w:drawing>
          <wp:inline distT="0" distB="0" distL="0" distR="0" wp14:anchorId="36A84697" wp14:editId="5A8E6072">
            <wp:extent cx="4679950" cy="2995382"/>
            <wp:effectExtent l="0" t="0" r="6350" b="0"/>
            <wp:docPr id="1448841049" name="Grafik 1" descr="Ein Bild, das Kleidung, Person, Lächeln, Menschliches Gesich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841049" name="Grafik 1" descr="Ein Bild, das Kleidung, Person, Lächeln, Menschliches Gesich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2995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6A4BD" w14:textId="02DF9A83" w:rsidR="00771BA0" w:rsidRPr="00EB1A30" w:rsidRDefault="00452B98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452B98">
        <w:rPr>
          <w:rFonts w:ascii="Arial Narrow" w:hAnsi="Arial Narrow" w:cs="Helv"/>
          <w:color w:val="000000"/>
        </w:rPr>
        <w:t xml:space="preserve">Von links nach rechts: Matthias Gaschot </w:t>
      </w:r>
      <w:r w:rsidR="0045552A">
        <w:rPr>
          <w:rFonts w:ascii="Arial Narrow" w:hAnsi="Arial Narrow" w:cs="Helv"/>
          <w:color w:val="000000"/>
        </w:rPr>
        <w:t>und</w:t>
      </w:r>
      <w:r w:rsidRPr="00452B98">
        <w:rPr>
          <w:rFonts w:ascii="Arial Narrow" w:hAnsi="Arial Narrow" w:cs="Helv"/>
          <w:color w:val="000000"/>
        </w:rPr>
        <w:t xml:space="preserve"> Anja Maier (</w:t>
      </w:r>
      <w:r w:rsidR="0045552A" w:rsidRPr="000468FF">
        <w:rPr>
          <w:rFonts w:ascii="Arial Narrow" w:hAnsi="Arial Narrow" w:cs="Helv"/>
          <w:color w:val="000000"/>
        </w:rPr>
        <w:t>KiJa</w:t>
      </w:r>
      <w:r w:rsidR="0045552A">
        <w:rPr>
          <w:rFonts w:ascii="Arial Narrow" w:hAnsi="Arial Narrow" w:cs="Helv"/>
          <w:color w:val="000000"/>
        </w:rPr>
        <w:t>s</w:t>
      </w:r>
      <w:r w:rsidRPr="00452B98">
        <w:rPr>
          <w:rFonts w:ascii="Arial Narrow" w:hAnsi="Arial Narrow" w:cs="Helv"/>
          <w:color w:val="000000"/>
        </w:rPr>
        <w:t>), Felicitas Bernhard und Angela Patanè (Papilio), Dennis Weih (</w:t>
      </w:r>
      <w:r w:rsidR="0045552A" w:rsidRPr="000468FF">
        <w:rPr>
          <w:rFonts w:ascii="Arial Narrow" w:hAnsi="Arial Narrow" w:cs="Helv"/>
          <w:color w:val="000000"/>
        </w:rPr>
        <w:t>KiJa</w:t>
      </w:r>
      <w:r w:rsidRPr="00452B98">
        <w:rPr>
          <w:rFonts w:ascii="Arial Narrow" w:hAnsi="Arial Narrow" w:cs="Helv"/>
          <w:color w:val="000000"/>
        </w:rPr>
        <w:t>), Anke Dietrich (Papilio).     Foto: © Papilio gGmbH</w:t>
      </w:r>
    </w:p>
    <w:p w14:paraId="5D22F2E3" w14:textId="775EC058" w:rsidR="00EB1A30" w:rsidRPr="00EB1A30" w:rsidRDefault="00EB1A30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b/>
          <w:bCs/>
          <w:color w:val="000000"/>
        </w:rPr>
      </w:pPr>
      <w:r w:rsidRPr="00EB1A30">
        <w:rPr>
          <w:rFonts w:ascii="Arial Narrow" w:hAnsi="Arial Narrow" w:cs="Helv"/>
          <w:b/>
          <w:bCs/>
          <w:color w:val="000000"/>
        </w:rPr>
        <w:t>Über Papilio</w:t>
      </w:r>
      <w:r w:rsidR="001A5FD7">
        <w:rPr>
          <w:rFonts w:ascii="Arial Narrow" w:hAnsi="Arial Narrow" w:cs="Helv"/>
          <w:b/>
          <w:bCs/>
          <w:color w:val="000000"/>
        </w:rPr>
        <w:t xml:space="preserve"> </w:t>
      </w:r>
      <w:r w:rsidR="001A5FD7" w:rsidRPr="00EB1A30">
        <w:rPr>
          <w:rFonts w:ascii="Arial Narrow" w:hAnsi="Arial Narrow" w:cs="Helv"/>
          <w:b/>
          <w:bCs/>
          <w:color w:val="000000"/>
        </w:rPr>
        <w:t>gemeinnützige GmbH</w:t>
      </w:r>
    </w:p>
    <w:p w14:paraId="20CCD3FF" w14:textId="44B2021D" w:rsidR="00EB1A30" w:rsidRPr="00EB1A30" w:rsidRDefault="00EB1A30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  <w:r w:rsidRPr="00EB1A30">
        <w:rPr>
          <w:rFonts w:ascii="Arial Narrow" w:hAnsi="Arial Narrow" w:cs="Helv"/>
          <w:color w:val="000000"/>
        </w:rPr>
        <w:t xml:space="preserve">Papilio ist ein führendes Sozialunternehmen, das seit 2002 wissenschaftlich fundierte und nachweislich wirksame Präventionsprogramme zur Förderung sozial-emotionaler Kompetenzen für Kinder </w:t>
      </w:r>
      <w:r w:rsidR="00096F61">
        <w:rPr>
          <w:rFonts w:ascii="Arial Narrow" w:hAnsi="Arial Narrow" w:cs="Helv"/>
          <w:color w:val="000000"/>
        </w:rPr>
        <w:t xml:space="preserve">von null </w:t>
      </w:r>
      <w:r w:rsidRPr="00EB1A30">
        <w:rPr>
          <w:rFonts w:ascii="Arial Narrow" w:hAnsi="Arial Narrow" w:cs="Helv"/>
          <w:color w:val="000000"/>
        </w:rPr>
        <w:t xml:space="preserve">bis </w:t>
      </w:r>
      <w:r w:rsidR="00096F61">
        <w:rPr>
          <w:rFonts w:ascii="Arial Narrow" w:hAnsi="Arial Narrow" w:cs="Helv"/>
          <w:color w:val="000000"/>
        </w:rPr>
        <w:t>neun</w:t>
      </w:r>
      <w:r w:rsidRPr="00EB1A30">
        <w:rPr>
          <w:rFonts w:ascii="Arial Narrow" w:hAnsi="Arial Narrow" w:cs="Helv"/>
          <w:color w:val="000000"/>
        </w:rPr>
        <w:t xml:space="preserve"> Jahren entwickelt und umsetzt. Ziel ist es, Kindern – unabhängig von ihrem sozialen oder kulturellen Hintergrund – bessere Bildungschancen zu ermöglichen, Verhaltensauffälligkeiten zu reduzieren und pädagogischen Fach- und Lehrkräften zu mehr Zufriedenheit und Resilienz in ihrer Arbeit zu verhelfen.</w:t>
      </w:r>
    </w:p>
    <w:p w14:paraId="59BB6709" w14:textId="6CED95D5" w:rsidR="007C1C93" w:rsidRPr="000F0A19" w:rsidRDefault="007C1C93" w:rsidP="00EB1A30">
      <w:pPr>
        <w:pStyle w:val="Textkrper"/>
        <w:tabs>
          <w:tab w:val="right" w:pos="6946"/>
        </w:tabs>
        <w:spacing w:line="360" w:lineRule="auto"/>
        <w:jc w:val="both"/>
        <w:rPr>
          <w:rFonts w:ascii="Arial Narrow" w:hAnsi="Arial Narrow" w:cs="Helv"/>
          <w:color w:val="000000"/>
        </w:rPr>
      </w:pPr>
    </w:p>
    <w:sectPr w:rsidR="007C1C93" w:rsidRPr="000F0A19">
      <w:headerReference w:type="default" r:id="rId12"/>
      <w:headerReference w:type="first" r:id="rId13"/>
      <w:footerReference w:type="first" r:id="rId14"/>
      <w:type w:val="continuous"/>
      <w:pgSz w:w="11906" w:h="16838" w:code="9"/>
      <w:pgMar w:top="1418" w:right="3515" w:bottom="1418" w:left="1021" w:header="624" w:footer="284" w:gutter="0"/>
      <w:pgBorders>
        <w:right w:val="single" w:sz="4" w:space="4" w:color="auto"/>
      </w:pgBorders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9DE5A" w14:textId="77777777" w:rsidR="00A51586" w:rsidRDefault="00A51586">
      <w:r>
        <w:separator/>
      </w:r>
    </w:p>
  </w:endnote>
  <w:endnote w:type="continuationSeparator" w:id="0">
    <w:p w14:paraId="3DA57369" w14:textId="77777777" w:rsidR="00A51586" w:rsidRDefault="00A5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8" w:type="dxa"/>
      <w:tblBorders>
        <w:top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708"/>
      <w:gridCol w:w="4678"/>
    </w:tblGrid>
    <w:tr w:rsidR="00736485" w14:paraId="232F5168" w14:textId="77777777">
      <w:tc>
        <w:tcPr>
          <w:tcW w:w="2708" w:type="dxa"/>
          <w:vAlign w:val="bottom"/>
        </w:tcPr>
        <w:p w14:paraId="3C4BD170" w14:textId="77777777" w:rsidR="00736485" w:rsidRDefault="00736485">
          <w:pPr>
            <w:pStyle w:val="Fuzeile"/>
            <w:rPr>
              <w:rFonts w:ascii="Arial Narrow" w:hAnsi="Arial Narrow"/>
              <w:b/>
              <w:sz w:val="14"/>
            </w:rPr>
          </w:pPr>
          <w:r>
            <w:rPr>
              <w:rFonts w:ascii="Arial Narrow" w:hAnsi="Arial Narrow"/>
              <w:b/>
              <w:sz w:val="14"/>
            </w:rPr>
            <w:t xml:space="preserve">Kreis Offenbach · Der Kreisausschuss </w:t>
          </w:r>
        </w:p>
        <w:p w14:paraId="43AE83C3" w14:textId="77777777" w:rsidR="00736485" w:rsidRDefault="00736485">
          <w:pPr>
            <w:pStyle w:val="Fuzeile"/>
            <w:rPr>
              <w:rFonts w:ascii="Arial Narrow" w:hAnsi="Arial Narrow"/>
              <w:b/>
              <w:sz w:val="14"/>
            </w:rPr>
          </w:pPr>
          <w:r>
            <w:rPr>
              <w:rFonts w:ascii="Arial Narrow" w:hAnsi="Arial Narrow"/>
              <w:sz w:val="14"/>
            </w:rPr>
            <w:t xml:space="preserve">Werner-Hilpert-Str. 1 </w:t>
          </w:r>
          <w:r>
            <w:rPr>
              <w:rFonts w:ascii="Arial Narrow" w:hAnsi="Arial Narrow"/>
              <w:b/>
              <w:sz w:val="14"/>
            </w:rPr>
            <w:t xml:space="preserve">· </w:t>
          </w:r>
          <w:r>
            <w:rPr>
              <w:rFonts w:ascii="Arial Narrow" w:hAnsi="Arial Narrow"/>
              <w:sz w:val="14"/>
            </w:rPr>
            <w:t xml:space="preserve"> 63128 Dietzenbach</w:t>
          </w:r>
        </w:p>
      </w:tc>
      <w:tc>
        <w:tcPr>
          <w:tcW w:w="4678" w:type="dxa"/>
          <w:vAlign w:val="bottom"/>
        </w:tcPr>
        <w:p w14:paraId="1901B406" w14:textId="77777777" w:rsidR="00736485" w:rsidRDefault="00736485">
          <w:pPr>
            <w:pStyle w:val="Fuzeile"/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Fachdienst Presse- und Bürgerinformation</w:t>
          </w:r>
        </w:p>
        <w:p w14:paraId="7163F808" w14:textId="77777777" w:rsidR="00736485" w:rsidRDefault="00736485" w:rsidP="00C01ED6">
          <w:pPr>
            <w:pStyle w:val="Fuzeile"/>
            <w:rPr>
              <w:rFonts w:ascii="Arial Narrow" w:hAnsi="Arial Narrow"/>
              <w:b/>
              <w:sz w:val="14"/>
            </w:rPr>
          </w:pPr>
          <w:r>
            <w:rPr>
              <w:rFonts w:ascii="Arial Narrow" w:hAnsi="Arial Narrow"/>
              <w:sz w:val="14"/>
            </w:rPr>
            <w:t>Tel.: 06074</w:t>
          </w:r>
          <w:r w:rsidR="00C01ED6">
            <w:rPr>
              <w:rFonts w:ascii="Arial Narrow" w:hAnsi="Arial Narrow"/>
              <w:sz w:val="14"/>
            </w:rPr>
            <w:t xml:space="preserve"> </w:t>
          </w:r>
          <w:r>
            <w:rPr>
              <w:rFonts w:ascii="Arial Narrow" w:hAnsi="Arial Narrow"/>
              <w:sz w:val="14"/>
            </w:rPr>
            <w:t xml:space="preserve">8180-3400 </w:t>
          </w:r>
          <w:r>
            <w:rPr>
              <w:rFonts w:ascii="Arial Narrow" w:hAnsi="Arial Narrow"/>
              <w:b/>
              <w:sz w:val="14"/>
            </w:rPr>
            <w:t xml:space="preserve">· </w:t>
          </w:r>
          <w:r>
            <w:rPr>
              <w:rFonts w:ascii="Arial Narrow" w:hAnsi="Arial Narrow"/>
              <w:sz w:val="14"/>
            </w:rPr>
            <w:t>Fax: 06074</w:t>
          </w:r>
          <w:r w:rsidR="00C01ED6">
            <w:rPr>
              <w:rFonts w:ascii="Arial Narrow" w:hAnsi="Arial Narrow"/>
              <w:sz w:val="14"/>
            </w:rPr>
            <w:t xml:space="preserve"> </w:t>
          </w:r>
          <w:r>
            <w:rPr>
              <w:rFonts w:ascii="Arial Narrow" w:hAnsi="Arial Narrow"/>
              <w:sz w:val="14"/>
            </w:rPr>
            <w:t xml:space="preserve">8180-3940 </w:t>
          </w:r>
          <w:r>
            <w:rPr>
              <w:rFonts w:ascii="Arial Narrow" w:hAnsi="Arial Narrow"/>
              <w:b/>
              <w:sz w:val="14"/>
            </w:rPr>
            <w:t xml:space="preserve">· </w:t>
          </w:r>
          <w:r>
            <w:rPr>
              <w:rFonts w:ascii="Arial Narrow" w:hAnsi="Arial Narrow"/>
              <w:sz w:val="14"/>
            </w:rPr>
            <w:t>E-Mail: presse@kreis-offenbach.de</w:t>
          </w:r>
        </w:p>
      </w:tc>
    </w:tr>
  </w:tbl>
  <w:p w14:paraId="6952B80E" w14:textId="77777777" w:rsidR="00736485" w:rsidRDefault="0073648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8" w:type="dxa"/>
      <w:tblBorders>
        <w:top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348"/>
      <w:gridCol w:w="2700"/>
      <w:gridCol w:w="2160"/>
      <w:gridCol w:w="3239"/>
    </w:tblGrid>
    <w:tr w:rsidR="00736485" w14:paraId="587070A0" w14:textId="77777777">
      <w:tc>
        <w:tcPr>
          <w:tcW w:w="2348" w:type="dxa"/>
        </w:tcPr>
        <w:p w14:paraId="7B387865" w14:textId="77777777" w:rsidR="00736485" w:rsidRDefault="00736485">
          <w:pPr>
            <w:pStyle w:val="berschrift1"/>
            <w:rPr>
              <w:u w:val="none"/>
            </w:rPr>
          </w:pPr>
          <w:r>
            <w:rPr>
              <w:b/>
              <w:u w:val="none"/>
            </w:rPr>
            <w:t xml:space="preserve">Besucheranschrift </w:t>
          </w:r>
          <w:r>
            <w:rPr>
              <w:u w:val="none"/>
            </w:rPr>
            <w:t>sowie Anschrift</w:t>
          </w:r>
        </w:p>
        <w:p w14:paraId="406FB4FA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für Paket-/Postgutsendungen:</w:t>
          </w:r>
        </w:p>
        <w:p w14:paraId="187E9F15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Werner-Hilpert-Str. 1</w:t>
          </w:r>
        </w:p>
        <w:p w14:paraId="4CA9AE50" w14:textId="77777777" w:rsidR="00736485" w:rsidRDefault="00736485">
          <w:pPr>
            <w:pStyle w:val="Fuzeile"/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63128 Dietzenbach</w:t>
          </w:r>
        </w:p>
      </w:tc>
      <w:tc>
        <w:tcPr>
          <w:tcW w:w="2700" w:type="dxa"/>
        </w:tcPr>
        <w:p w14:paraId="24910A0E" w14:textId="77777777" w:rsidR="00736485" w:rsidRDefault="00736485">
          <w:pPr>
            <w:pStyle w:val="berschrift1"/>
            <w:rPr>
              <w:u w:val="none"/>
            </w:rPr>
          </w:pPr>
          <w:r>
            <w:rPr>
              <w:b/>
              <w:u w:val="none"/>
            </w:rPr>
            <w:t xml:space="preserve">Telefonzentrale: </w:t>
          </w:r>
          <w:r>
            <w:rPr>
              <w:u w:val="none"/>
            </w:rPr>
            <w:t>0 60 74/81 80 –0</w:t>
          </w:r>
        </w:p>
        <w:p w14:paraId="6B3B9080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b/>
              <w:sz w:val="14"/>
            </w:rPr>
            <w:t>Homepag</w:t>
          </w:r>
          <w:r>
            <w:rPr>
              <w:rFonts w:ascii="Arial Narrow" w:hAnsi="Arial Narrow"/>
              <w:sz w:val="14"/>
            </w:rPr>
            <w:t>e: www.kreis-offenbach.de</w:t>
          </w:r>
        </w:p>
        <w:p w14:paraId="67238166" w14:textId="77777777" w:rsidR="00736485" w:rsidRDefault="00736485">
          <w:pPr>
            <w:rPr>
              <w:rFonts w:ascii="Arial Narrow" w:hAnsi="Arial Narrow"/>
              <w:sz w:val="14"/>
            </w:rPr>
          </w:pPr>
        </w:p>
        <w:p w14:paraId="58280C7B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b/>
              <w:sz w:val="14"/>
            </w:rPr>
            <w:t xml:space="preserve">Kasse: </w:t>
          </w:r>
          <w:r>
            <w:rPr>
              <w:rFonts w:ascii="Arial Narrow" w:hAnsi="Arial Narrow"/>
              <w:sz w:val="14"/>
            </w:rPr>
            <w:t>Kreiskasse Offenbach</w:t>
          </w:r>
        </w:p>
      </w:tc>
      <w:tc>
        <w:tcPr>
          <w:tcW w:w="2160" w:type="dxa"/>
        </w:tcPr>
        <w:p w14:paraId="1373B024" w14:textId="77777777" w:rsidR="00736485" w:rsidRDefault="00736485">
          <w:pPr>
            <w:pStyle w:val="berschrift1"/>
            <w:rPr>
              <w:u w:val="none"/>
            </w:rPr>
          </w:pPr>
          <w:r>
            <w:rPr>
              <w:u w:val="none"/>
            </w:rPr>
            <w:t>Informationen erhalten Sie</w:t>
          </w:r>
        </w:p>
        <w:p w14:paraId="5839064E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in unserem Bürgerbüro:</w:t>
          </w:r>
        </w:p>
        <w:p w14:paraId="1EB3C524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Mo-Fr 8.30 - 18.00 Uhr</w:t>
          </w:r>
        </w:p>
        <w:p w14:paraId="719EB1A5" w14:textId="77777777" w:rsidR="00736485" w:rsidRDefault="00736485">
          <w:pPr>
            <w:pStyle w:val="Fuzeile"/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Tel.: 0 60 74/81 80 81 80</w:t>
          </w:r>
        </w:p>
      </w:tc>
      <w:tc>
        <w:tcPr>
          <w:tcW w:w="3239" w:type="dxa"/>
        </w:tcPr>
        <w:p w14:paraId="7011F04A" w14:textId="77777777" w:rsidR="00736485" w:rsidRDefault="00736485">
          <w:pPr>
            <w:pStyle w:val="berschrift1"/>
            <w:rPr>
              <w:b/>
              <w:u w:val="none"/>
            </w:rPr>
          </w:pPr>
          <w:r>
            <w:rPr>
              <w:b/>
              <w:u w:val="none"/>
            </w:rPr>
            <w:t>Bankverbindungen:</w:t>
          </w:r>
        </w:p>
        <w:p w14:paraId="7B3C2FB4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Postgiroamt Frankfurt/M. (BLZ 500 100 60), Kto. 149 14-603</w:t>
          </w:r>
        </w:p>
        <w:p w14:paraId="4EFF1117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Sparkasse Langen-Seligenstadt (BLZ 506 521 24), Kto. 240</w:t>
          </w:r>
        </w:p>
        <w:p w14:paraId="2A3F6D35" w14:textId="77777777" w:rsidR="00736485" w:rsidRDefault="00736485">
          <w:pPr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Sparkasse Dieburg (BLZ 508 526 51), Kto. 48 023 303</w:t>
          </w:r>
        </w:p>
        <w:p w14:paraId="5E4D5987" w14:textId="77777777" w:rsidR="00736485" w:rsidRDefault="00736485">
          <w:pPr>
            <w:pStyle w:val="Fuzeile"/>
            <w:rPr>
              <w:rFonts w:ascii="Arial Narrow" w:hAnsi="Arial Narrow"/>
              <w:sz w:val="14"/>
            </w:rPr>
          </w:pPr>
          <w:r>
            <w:rPr>
              <w:rFonts w:ascii="Arial Narrow" w:hAnsi="Arial Narrow"/>
              <w:sz w:val="14"/>
            </w:rPr>
            <w:t>Volksbank Hausen (BLZ 505 613 15), Kto. 6 021 611</w:t>
          </w:r>
        </w:p>
      </w:tc>
    </w:tr>
  </w:tbl>
  <w:p w14:paraId="6C9D8922" w14:textId="77777777" w:rsidR="00736485" w:rsidRDefault="0073648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FB061" w14:textId="77777777" w:rsidR="00A51586" w:rsidRDefault="00A51586">
      <w:r>
        <w:separator/>
      </w:r>
    </w:p>
  </w:footnote>
  <w:footnote w:type="continuationSeparator" w:id="0">
    <w:p w14:paraId="7603840A" w14:textId="77777777" w:rsidR="00A51586" w:rsidRDefault="00A51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3019D" w14:textId="77777777" w:rsidR="00736485" w:rsidRDefault="00736485">
    <w:pPr>
      <w:pStyle w:val="Kopfzeile"/>
      <w:jc w:val="center"/>
      <w:rPr>
        <w:rFonts w:ascii="Arial Narrow" w:hAnsi="Arial Narrow"/>
      </w:rPr>
    </w:pPr>
    <w:r>
      <w:rPr>
        <w:rStyle w:val="Seitenzahl"/>
        <w:rFonts w:ascii="Arial Narrow" w:hAnsi="Arial Narrow"/>
      </w:rPr>
      <w:t xml:space="preserve">- </w:t>
    </w:r>
    <w:r>
      <w:rPr>
        <w:rStyle w:val="Seitenzahl"/>
        <w:rFonts w:ascii="Arial Narrow" w:hAnsi="Arial Narrow"/>
      </w:rPr>
      <w:fldChar w:fldCharType="begin"/>
    </w:r>
    <w:r>
      <w:rPr>
        <w:rStyle w:val="Seitenzahl"/>
        <w:rFonts w:ascii="Arial Narrow" w:hAnsi="Arial Narrow"/>
      </w:rPr>
      <w:instrText xml:space="preserve"> PAGE </w:instrText>
    </w:r>
    <w:r>
      <w:rPr>
        <w:rStyle w:val="Seitenzahl"/>
        <w:rFonts w:ascii="Arial Narrow" w:hAnsi="Arial Narrow"/>
      </w:rPr>
      <w:fldChar w:fldCharType="separate"/>
    </w:r>
    <w:r>
      <w:rPr>
        <w:rStyle w:val="Seitenzahl"/>
        <w:rFonts w:ascii="Arial Narrow" w:hAnsi="Arial Narrow"/>
        <w:noProof/>
      </w:rPr>
      <w:t>2</w:t>
    </w:r>
    <w:r>
      <w:rPr>
        <w:rStyle w:val="Seitenzahl"/>
        <w:rFonts w:ascii="Arial Narrow" w:hAnsi="Arial Narrow"/>
      </w:rPr>
      <w:fldChar w:fldCharType="end"/>
    </w:r>
    <w:r>
      <w:rPr>
        <w:rStyle w:val="Seitenzahl"/>
        <w:rFonts w:ascii="Arial Narrow" w:hAnsi="Arial Narrow"/>
      </w:rPr>
      <w:t>/</w:t>
    </w:r>
    <w:r>
      <w:rPr>
        <w:rStyle w:val="Seitenzahl"/>
        <w:rFonts w:ascii="Arial Narrow" w:hAnsi="Arial Narrow"/>
      </w:rPr>
      <w:fldChar w:fldCharType="begin"/>
    </w:r>
    <w:r>
      <w:rPr>
        <w:rStyle w:val="Seitenzahl"/>
        <w:rFonts w:ascii="Arial Narrow" w:hAnsi="Arial Narrow"/>
      </w:rPr>
      <w:instrText xml:space="preserve"> NUMPAGES </w:instrText>
    </w:r>
    <w:r>
      <w:rPr>
        <w:rStyle w:val="Seitenzahl"/>
        <w:rFonts w:ascii="Arial Narrow" w:hAnsi="Arial Narrow"/>
      </w:rPr>
      <w:fldChar w:fldCharType="separate"/>
    </w:r>
    <w:r>
      <w:rPr>
        <w:rStyle w:val="Seitenzahl"/>
        <w:rFonts w:ascii="Arial Narrow" w:hAnsi="Arial Narrow"/>
        <w:noProof/>
      </w:rPr>
      <w:t>2</w:t>
    </w:r>
    <w:r>
      <w:rPr>
        <w:rStyle w:val="Seitenzahl"/>
        <w:rFonts w:ascii="Arial Narrow" w:hAnsi="Arial Narrow"/>
      </w:rPr>
      <w:fldChar w:fldCharType="end"/>
    </w:r>
    <w:r>
      <w:rPr>
        <w:rStyle w:val="Seitenzahl"/>
        <w:rFonts w:ascii="Arial Narrow" w:hAnsi="Arial Narrow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D0D24" w14:textId="77777777" w:rsidR="00736485" w:rsidRDefault="00D8226C">
    <w:pPr>
      <w:pStyle w:val="Kopfzeile"/>
      <w:jc w:val="center"/>
    </w:pPr>
    <w:r>
      <w:rPr>
        <w:noProof/>
      </w:rPr>
      <w:drawing>
        <wp:inline distT="0" distB="0" distL="0" distR="0" wp14:anchorId="4083455C" wp14:editId="0708C293">
          <wp:extent cx="1637665" cy="737235"/>
          <wp:effectExtent l="0" t="0" r="0" b="0"/>
          <wp:docPr id="1" name="Bild 1" descr="Briefbogenlogo_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iefbogenlogo_a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7665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C4E12" w14:textId="77777777" w:rsidR="00736485" w:rsidRDefault="00736485">
    <w:pPr>
      <w:pStyle w:val="Kopfzeile"/>
      <w:jc w:val="center"/>
      <w:rPr>
        <w:rFonts w:ascii="Arial Narrow" w:hAnsi="Arial Narrow"/>
      </w:rPr>
    </w:pPr>
    <w:r>
      <w:rPr>
        <w:rStyle w:val="Seitenzahl"/>
        <w:rFonts w:ascii="Arial Narrow" w:hAnsi="Arial Narrow"/>
      </w:rPr>
      <w:t xml:space="preserve">- </w:t>
    </w:r>
    <w:r>
      <w:rPr>
        <w:rStyle w:val="Seitenzahl"/>
        <w:rFonts w:ascii="Arial Narrow" w:hAnsi="Arial Narrow"/>
      </w:rPr>
      <w:fldChar w:fldCharType="begin"/>
    </w:r>
    <w:r>
      <w:rPr>
        <w:rStyle w:val="Seitenzahl"/>
        <w:rFonts w:ascii="Arial Narrow" w:hAnsi="Arial Narrow"/>
      </w:rPr>
      <w:instrText xml:space="preserve"> PAGE </w:instrText>
    </w:r>
    <w:r>
      <w:rPr>
        <w:rStyle w:val="Seitenzahl"/>
        <w:rFonts w:ascii="Arial Narrow" w:hAnsi="Arial Narrow"/>
      </w:rPr>
      <w:fldChar w:fldCharType="separate"/>
    </w:r>
    <w:r w:rsidR="003F377C">
      <w:rPr>
        <w:rStyle w:val="Seitenzahl"/>
        <w:rFonts w:ascii="Arial Narrow" w:hAnsi="Arial Narrow"/>
        <w:noProof/>
      </w:rPr>
      <w:t>2</w:t>
    </w:r>
    <w:r>
      <w:rPr>
        <w:rStyle w:val="Seitenzahl"/>
        <w:rFonts w:ascii="Arial Narrow" w:hAnsi="Arial Narrow"/>
      </w:rPr>
      <w:fldChar w:fldCharType="end"/>
    </w:r>
    <w:r>
      <w:rPr>
        <w:rStyle w:val="Seitenzahl"/>
        <w:rFonts w:ascii="Arial Narrow" w:hAnsi="Arial Narrow"/>
      </w:rPr>
      <w:t>/</w:t>
    </w:r>
    <w:r>
      <w:rPr>
        <w:rStyle w:val="Seitenzahl"/>
        <w:rFonts w:ascii="Arial Narrow" w:hAnsi="Arial Narrow"/>
      </w:rPr>
      <w:fldChar w:fldCharType="begin"/>
    </w:r>
    <w:r>
      <w:rPr>
        <w:rStyle w:val="Seitenzahl"/>
        <w:rFonts w:ascii="Arial Narrow" w:hAnsi="Arial Narrow"/>
      </w:rPr>
      <w:instrText xml:space="preserve"> NUMPAGES </w:instrText>
    </w:r>
    <w:r>
      <w:rPr>
        <w:rStyle w:val="Seitenzahl"/>
        <w:rFonts w:ascii="Arial Narrow" w:hAnsi="Arial Narrow"/>
      </w:rPr>
      <w:fldChar w:fldCharType="separate"/>
    </w:r>
    <w:r w:rsidR="003F377C">
      <w:rPr>
        <w:rStyle w:val="Seitenzahl"/>
        <w:rFonts w:ascii="Arial Narrow" w:hAnsi="Arial Narrow"/>
        <w:noProof/>
      </w:rPr>
      <w:t>3</w:t>
    </w:r>
    <w:r>
      <w:rPr>
        <w:rStyle w:val="Seitenzahl"/>
        <w:rFonts w:ascii="Arial Narrow" w:hAnsi="Arial Narrow"/>
      </w:rPr>
      <w:fldChar w:fldCharType="end"/>
    </w:r>
    <w:r>
      <w:rPr>
        <w:rStyle w:val="Seitenzahl"/>
        <w:rFonts w:ascii="Arial Narrow" w:hAnsi="Arial Narrow"/>
      </w:rPr>
      <w:t xml:space="preserve"> -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3D970" w14:textId="77777777" w:rsidR="00736485" w:rsidRDefault="00D8226C">
    <w:pPr>
      <w:pStyle w:val="Kopfzeile"/>
      <w:jc w:val="center"/>
    </w:pPr>
    <w:r>
      <w:rPr>
        <w:noProof/>
      </w:rPr>
      <w:drawing>
        <wp:inline distT="0" distB="0" distL="0" distR="0" wp14:anchorId="761D474F" wp14:editId="5C458D98">
          <wp:extent cx="1637665" cy="737235"/>
          <wp:effectExtent l="0" t="0" r="0" b="0"/>
          <wp:docPr id="2" name="Bild 2" descr="Briefbogenlogo_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iefbogenlogo_a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7665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1761A3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7AA4B4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14CD6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CD293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E761CF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F8F24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F2E9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DCEC4D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F9491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0C1A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0AFE1206"/>
    <w:lvl w:ilvl="0">
      <w:numFmt w:val="bullet"/>
      <w:lvlText w:val="*"/>
      <w:lvlJc w:val="left"/>
    </w:lvl>
  </w:abstractNum>
  <w:abstractNum w:abstractNumId="11" w15:restartNumberingAfterBreak="0">
    <w:nsid w:val="142A3C58"/>
    <w:multiLevelType w:val="hybridMultilevel"/>
    <w:tmpl w:val="74541892"/>
    <w:lvl w:ilvl="0" w:tplc="670E1ED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Helv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D50DA0"/>
    <w:multiLevelType w:val="hybridMultilevel"/>
    <w:tmpl w:val="ECC87CBC"/>
    <w:lvl w:ilvl="0" w:tplc="3BF0DA44">
      <w:numFmt w:val="bullet"/>
      <w:lvlText w:val="-"/>
      <w:lvlJc w:val="left"/>
      <w:pPr>
        <w:ind w:left="1860" w:hanging="360"/>
      </w:pPr>
      <w:rPr>
        <w:rFonts w:ascii="Arial Narrow" w:eastAsia="Times New Roman" w:hAnsi="Arial Narrow" w:cs="Helv" w:hint="default"/>
      </w:rPr>
    </w:lvl>
    <w:lvl w:ilvl="1" w:tplc="0407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 w15:restartNumberingAfterBreak="0">
    <w:nsid w:val="4A560AFE"/>
    <w:multiLevelType w:val="hybridMultilevel"/>
    <w:tmpl w:val="186E9214"/>
    <w:lvl w:ilvl="0" w:tplc="036C933E"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="Helv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86A35A9"/>
    <w:multiLevelType w:val="hybridMultilevel"/>
    <w:tmpl w:val="08B098B8"/>
    <w:lvl w:ilvl="0" w:tplc="012A1698"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Helv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CF733F2"/>
    <w:multiLevelType w:val="hybridMultilevel"/>
    <w:tmpl w:val="9A0A115C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0431E6"/>
    <w:multiLevelType w:val="hybridMultilevel"/>
    <w:tmpl w:val="E20A32FA"/>
    <w:lvl w:ilvl="0" w:tplc="80E8E21C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Helv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481E6D"/>
    <w:multiLevelType w:val="hybridMultilevel"/>
    <w:tmpl w:val="3EA0CB9C"/>
    <w:lvl w:ilvl="0" w:tplc="B060EA8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231293">
    <w:abstractNumId w:val="9"/>
  </w:num>
  <w:num w:numId="2" w16cid:durableId="754666633">
    <w:abstractNumId w:val="7"/>
  </w:num>
  <w:num w:numId="3" w16cid:durableId="1128164266">
    <w:abstractNumId w:val="6"/>
  </w:num>
  <w:num w:numId="4" w16cid:durableId="1846246814">
    <w:abstractNumId w:val="5"/>
  </w:num>
  <w:num w:numId="5" w16cid:durableId="2008167690">
    <w:abstractNumId w:val="4"/>
  </w:num>
  <w:num w:numId="6" w16cid:durableId="862204414">
    <w:abstractNumId w:val="8"/>
  </w:num>
  <w:num w:numId="7" w16cid:durableId="619456049">
    <w:abstractNumId w:val="3"/>
  </w:num>
  <w:num w:numId="8" w16cid:durableId="1310093758">
    <w:abstractNumId w:val="2"/>
  </w:num>
  <w:num w:numId="9" w16cid:durableId="1055354150">
    <w:abstractNumId w:val="1"/>
  </w:num>
  <w:num w:numId="10" w16cid:durableId="1828550960">
    <w:abstractNumId w:val="0"/>
  </w:num>
  <w:num w:numId="11" w16cid:durableId="1453860846">
    <w:abstractNumId w:val="10"/>
    <w:lvlOverride w:ilvl="0">
      <w:lvl w:ilvl="0">
        <w:numFmt w:val="bullet"/>
        <w:lvlText w:val="•"/>
        <w:legacy w:legacy="1" w:legacySpace="0" w:legacyIndent="0"/>
        <w:lvlJc w:val="left"/>
        <w:rPr>
          <w:rFonts w:ascii="Helv" w:hAnsi="Helv" w:hint="default"/>
        </w:rPr>
      </w:lvl>
    </w:lvlOverride>
  </w:num>
  <w:num w:numId="12" w16cid:durableId="20988683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64150695">
    <w:abstractNumId w:val="17"/>
  </w:num>
  <w:num w:numId="14" w16cid:durableId="970596836">
    <w:abstractNumId w:val="16"/>
  </w:num>
  <w:num w:numId="15" w16cid:durableId="1406873023">
    <w:abstractNumId w:val="11"/>
  </w:num>
  <w:num w:numId="16" w16cid:durableId="1526820478">
    <w:abstractNumId w:val="13"/>
  </w:num>
  <w:num w:numId="17" w16cid:durableId="458883296">
    <w:abstractNumId w:val="14"/>
  </w:num>
  <w:num w:numId="18" w16cid:durableId="162091087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lignBordersAndEdg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jgnYKkz+hUO6leyDrKBBjpH6UIM=" w:salt="XAu/sqQdzaqLHAB0Ab83Vw==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48E"/>
    <w:rsid w:val="0001348E"/>
    <w:rsid w:val="00021910"/>
    <w:rsid w:val="00031E23"/>
    <w:rsid w:val="00033AE7"/>
    <w:rsid w:val="0003494E"/>
    <w:rsid w:val="000419D5"/>
    <w:rsid w:val="00041A12"/>
    <w:rsid w:val="00041BFB"/>
    <w:rsid w:val="000468FF"/>
    <w:rsid w:val="0005436D"/>
    <w:rsid w:val="00054ABE"/>
    <w:rsid w:val="00064BF2"/>
    <w:rsid w:val="00084BE5"/>
    <w:rsid w:val="00085ED2"/>
    <w:rsid w:val="000865B8"/>
    <w:rsid w:val="000925D1"/>
    <w:rsid w:val="00096F61"/>
    <w:rsid w:val="000A276D"/>
    <w:rsid w:val="000A5B97"/>
    <w:rsid w:val="000B116E"/>
    <w:rsid w:val="000C4555"/>
    <w:rsid w:val="000C7366"/>
    <w:rsid w:val="000D4219"/>
    <w:rsid w:val="000D4877"/>
    <w:rsid w:val="000D4995"/>
    <w:rsid w:val="000D7796"/>
    <w:rsid w:val="000D7ABA"/>
    <w:rsid w:val="000E2463"/>
    <w:rsid w:val="000E3350"/>
    <w:rsid w:val="000E5DAF"/>
    <w:rsid w:val="000F0A19"/>
    <w:rsid w:val="000F25F6"/>
    <w:rsid w:val="00103E48"/>
    <w:rsid w:val="00124FC8"/>
    <w:rsid w:val="0012517B"/>
    <w:rsid w:val="00135BE6"/>
    <w:rsid w:val="001460E9"/>
    <w:rsid w:val="001500E8"/>
    <w:rsid w:val="00152225"/>
    <w:rsid w:val="001602E7"/>
    <w:rsid w:val="00163FED"/>
    <w:rsid w:val="00167D11"/>
    <w:rsid w:val="001A5FD7"/>
    <w:rsid w:val="001A6809"/>
    <w:rsid w:val="001B6E9B"/>
    <w:rsid w:val="001C7110"/>
    <w:rsid w:val="001C7D4F"/>
    <w:rsid w:val="001F4730"/>
    <w:rsid w:val="00200D5A"/>
    <w:rsid w:val="00202503"/>
    <w:rsid w:val="00211813"/>
    <w:rsid w:val="00211A79"/>
    <w:rsid w:val="0021500F"/>
    <w:rsid w:val="002169CA"/>
    <w:rsid w:val="002222D1"/>
    <w:rsid w:val="00227FEA"/>
    <w:rsid w:val="002347D5"/>
    <w:rsid w:val="0023701E"/>
    <w:rsid w:val="0024674A"/>
    <w:rsid w:val="00263FDA"/>
    <w:rsid w:val="00273504"/>
    <w:rsid w:val="00277F4B"/>
    <w:rsid w:val="002A4CC4"/>
    <w:rsid w:val="002B3FF3"/>
    <w:rsid w:val="002B492D"/>
    <w:rsid w:val="002C07F7"/>
    <w:rsid w:val="002C398A"/>
    <w:rsid w:val="002E1193"/>
    <w:rsid w:val="002E53DF"/>
    <w:rsid w:val="002F152A"/>
    <w:rsid w:val="0030234A"/>
    <w:rsid w:val="00317358"/>
    <w:rsid w:val="00321F02"/>
    <w:rsid w:val="003355C5"/>
    <w:rsid w:val="00341660"/>
    <w:rsid w:val="00357B30"/>
    <w:rsid w:val="00361F2D"/>
    <w:rsid w:val="0036529F"/>
    <w:rsid w:val="00372EC9"/>
    <w:rsid w:val="00374C4E"/>
    <w:rsid w:val="003805E5"/>
    <w:rsid w:val="00382643"/>
    <w:rsid w:val="00393732"/>
    <w:rsid w:val="00393C1C"/>
    <w:rsid w:val="003B13EF"/>
    <w:rsid w:val="003B6508"/>
    <w:rsid w:val="003C30B7"/>
    <w:rsid w:val="003C3A21"/>
    <w:rsid w:val="003C4F00"/>
    <w:rsid w:val="003D53BA"/>
    <w:rsid w:val="003D7AE9"/>
    <w:rsid w:val="003E0151"/>
    <w:rsid w:val="003E2B76"/>
    <w:rsid w:val="003F377C"/>
    <w:rsid w:val="00405956"/>
    <w:rsid w:val="004106C6"/>
    <w:rsid w:val="00410721"/>
    <w:rsid w:val="00414057"/>
    <w:rsid w:val="00424561"/>
    <w:rsid w:val="00430840"/>
    <w:rsid w:val="00432547"/>
    <w:rsid w:val="004343A3"/>
    <w:rsid w:val="00444E08"/>
    <w:rsid w:val="00452B98"/>
    <w:rsid w:val="00455529"/>
    <w:rsid w:val="0045552A"/>
    <w:rsid w:val="004663E7"/>
    <w:rsid w:val="004773D5"/>
    <w:rsid w:val="00480776"/>
    <w:rsid w:val="004A01F5"/>
    <w:rsid w:val="004B023E"/>
    <w:rsid w:val="004B18B4"/>
    <w:rsid w:val="004C0B50"/>
    <w:rsid w:val="004C70D6"/>
    <w:rsid w:val="004D5A39"/>
    <w:rsid w:val="004F378F"/>
    <w:rsid w:val="004F4FCC"/>
    <w:rsid w:val="004F6C71"/>
    <w:rsid w:val="00500BB4"/>
    <w:rsid w:val="005134E4"/>
    <w:rsid w:val="00513EEF"/>
    <w:rsid w:val="0057624B"/>
    <w:rsid w:val="005854AA"/>
    <w:rsid w:val="00587299"/>
    <w:rsid w:val="00591F50"/>
    <w:rsid w:val="00595DD6"/>
    <w:rsid w:val="005A12F8"/>
    <w:rsid w:val="005A4CC4"/>
    <w:rsid w:val="005B19E6"/>
    <w:rsid w:val="005B4012"/>
    <w:rsid w:val="005C1022"/>
    <w:rsid w:val="005C4CE3"/>
    <w:rsid w:val="005D3A50"/>
    <w:rsid w:val="005D6A97"/>
    <w:rsid w:val="005E3FBC"/>
    <w:rsid w:val="00602181"/>
    <w:rsid w:val="00614447"/>
    <w:rsid w:val="00621FE9"/>
    <w:rsid w:val="0064738D"/>
    <w:rsid w:val="00647403"/>
    <w:rsid w:val="006543C8"/>
    <w:rsid w:val="006659B1"/>
    <w:rsid w:val="006677C4"/>
    <w:rsid w:val="00670F53"/>
    <w:rsid w:val="00683630"/>
    <w:rsid w:val="00692952"/>
    <w:rsid w:val="006A0C2A"/>
    <w:rsid w:val="006B4790"/>
    <w:rsid w:val="006B584C"/>
    <w:rsid w:val="006C3AE7"/>
    <w:rsid w:val="006C7CE7"/>
    <w:rsid w:val="006D5183"/>
    <w:rsid w:val="006E1797"/>
    <w:rsid w:val="007146C4"/>
    <w:rsid w:val="007155C0"/>
    <w:rsid w:val="007205CF"/>
    <w:rsid w:val="00724750"/>
    <w:rsid w:val="0072524E"/>
    <w:rsid w:val="0072623B"/>
    <w:rsid w:val="00726754"/>
    <w:rsid w:val="00736485"/>
    <w:rsid w:val="007418F4"/>
    <w:rsid w:val="0075016F"/>
    <w:rsid w:val="007545E4"/>
    <w:rsid w:val="00767F14"/>
    <w:rsid w:val="00771BA0"/>
    <w:rsid w:val="00772A3B"/>
    <w:rsid w:val="00785261"/>
    <w:rsid w:val="007A1239"/>
    <w:rsid w:val="007A1DD1"/>
    <w:rsid w:val="007B5E73"/>
    <w:rsid w:val="007C1C93"/>
    <w:rsid w:val="007E3411"/>
    <w:rsid w:val="007E69DE"/>
    <w:rsid w:val="007E7DE4"/>
    <w:rsid w:val="008056EA"/>
    <w:rsid w:val="00814505"/>
    <w:rsid w:val="00816EEE"/>
    <w:rsid w:val="00821867"/>
    <w:rsid w:val="00824212"/>
    <w:rsid w:val="00824478"/>
    <w:rsid w:val="00826FBD"/>
    <w:rsid w:val="00832F01"/>
    <w:rsid w:val="008335B6"/>
    <w:rsid w:val="0083458A"/>
    <w:rsid w:val="00841BCB"/>
    <w:rsid w:val="008461E4"/>
    <w:rsid w:val="008560E3"/>
    <w:rsid w:val="008714F8"/>
    <w:rsid w:val="008838F3"/>
    <w:rsid w:val="00885DF1"/>
    <w:rsid w:val="0089631D"/>
    <w:rsid w:val="008A5B98"/>
    <w:rsid w:val="008B6F3C"/>
    <w:rsid w:val="008C226C"/>
    <w:rsid w:val="008E0B49"/>
    <w:rsid w:val="008E22E5"/>
    <w:rsid w:val="00900DE9"/>
    <w:rsid w:val="00906676"/>
    <w:rsid w:val="00914FDD"/>
    <w:rsid w:val="009329D3"/>
    <w:rsid w:val="00935C2F"/>
    <w:rsid w:val="0094219E"/>
    <w:rsid w:val="00952628"/>
    <w:rsid w:val="00955805"/>
    <w:rsid w:val="00970C8D"/>
    <w:rsid w:val="0099363A"/>
    <w:rsid w:val="00995E9C"/>
    <w:rsid w:val="00996431"/>
    <w:rsid w:val="009A6770"/>
    <w:rsid w:val="009C2C22"/>
    <w:rsid w:val="00A0566B"/>
    <w:rsid w:val="00A12A4A"/>
    <w:rsid w:val="00A132A3"/>
    <w:rsid w:val="00A16029"/>
    <w:rsid w:val="00A2230C"/>
    <w:rsid w:val="00A32806"/>
    <w:rsid w:val="00A33575"/>
    <w:rsid w:val="00A355C3"/>
    <w:rsid w:val="00A35B43"/>
    <w:rsid w:val="00A50D36"/>
    <w:rsid w:val="00A51586"/>
    <w:rsid w:val="00A601CA"/>
    <w:rsid w:val="00A63FD1"/>
    <w:rsid w:val="00A64FBE"/>
    <w:rsid w:val="00A82866"/>
    <w:rsid w:val="00AA22D0"/>
    <w:rsid w:val="00AA38A1"/>
    <w:rsid w:val="00AA5F13"/>
    <w:rsid w:val="00AA6FAC"/>
    <w:rsid w:val="00AB48EE"/>
    <w:rsid w:val="00AB5B13"/>
    <w:rsid w:val="00AC634A"/>
    <w:rsid w:val="00AD168D"/>
    <w:rsid w:val="00AE2D97"/>
    <w:rsid w:val="00AE58DD"/>
    <w:rsid w:val="00AE7DD7"/>
    <w:rsid w:val="00AF5FAE"/>
    <w:rsid w:val="00AF6B7F"/>
    <w:rsid w:val="00B05F02"/>
    <w:rsid w:val="00B206EB"/>
    <w:rsid w:val="00B20C4F"/>
    <w:rsid w:val="00B2618E"/>
    <w:rsid w:val="00B31662"/>
    <w:rsid w:val="00B33749"/>
    <w:rsid w:val="00B41D35"/>
    <w:rsid w:val="00B4390A"/>
    <w:rsid w:val="00B5467E"/>
    <w:rsid w:val="00B62926"/>
    <w:rsid w:val="00B65119"/>
    <w:rsid w:val="00B65FB2"/>
    <w:rsid w:val="00B7087A"/>
    <w:rsid w:val="00B70BB0"/>
    <w:rsid w:val="00B73E0C"/>
    <w:rsid w:val="00B75C78"/>
    <w:rsid w:val="00B85C9B"/>
    <w:rsid w:val="00BB0913"/>
    <w:rsid w:val="00BB64E4"/>
    <w:rsid w:val="00BC57A9"/>
    <w:rsid w:val="00BD47FA"/>
    <w:rsid w:val="00BE372B"/>
    <w:rsid w:val="00BF5B95"/>
    <w:rsid w:val="00C01ED6"/>
    <w:rsid w:val="00C03A5A"/>
    <w:rsid w:val="00C051B5"/>
    <w:rsid w:val="00C12E1B"/>
    <w:rsid w:val="00C16BE7"/>
    <w:rsid w:val="00C3413E"/>
    <w:rsid w:val="00C450EF"/>
    <w:rsid w:val="00C53BBA"/>
    <w:rsid w:val="00C57398"/>
    <w:rsid w:val="00C6580A"/>
    <w:rsid w:val="00C65C94"/>
    <w:rsid w:val="00C66588"/>
    <w:rsid w:val="00C7222C"/>
    <w:rsid w:val="00C759D3"/>
    <w:rsid w:val="00C77B9C"/>
    <w:rsid w:val="00C86D1E"/>
    <w:rsid w:val="00C86FE5"/>
    <w:rsid w:val="00C94C6F"/>
    <w:rsid w:val="00CA567E"/>
    <w:rsid w:val="00CA7588"/>
    <w:rsid w:val="00CB27B8"/>
    <w:rsid w:val="00CB7C90"/>
    <w:rsid w:val="00CD1CE2"/>
    <w:rsid w:val="00CE4868"/>
    <w:rsid w:val="00CF1700"/>
    <w:rsid w:val="00D02A6D"/>
    <w:rsid w:val="00D122E0"/>
    <w:rsid w:val="00D1691B"/>
    <w:rsid w:val="00D247F6"/>
    <w:rsid w:val="00D33777"/>
    <w:rsid w:val="00D356EE"/>
    <w:rsid w:val="00D37C96"/>
    <w:rsid w:val="00D51483"/>
    <w:rsid w:val="00D51E56"/>
    <w:rsid w:val="00D61162"/>
    <w:rsid w:val="00D72A97"/>
    <w:rsid w:val="00D75EF8"/>
    <w:rsid w:val="00D8226C"/>
    <w:rsid w:val="00D874AA"/>
    <w:rsid w:val="00DA22BC"/>
    <w:rsid w:val="00DA479D"/>
    <w:rsid w:val="00DA6426"/>
    <w:rsid w:val="00DA73B1"/>
    <w:rsid w:val="00DB1647"/>
    <w:rsid w:val="00DB42C2"/>
    <w:rsid w:val="00DC5D46"/>
    <w:rsid w:val="00DD4853"/>
    <w:rsid w:val="00DF0134"/>
    <w:rsid w:val="00DF43C8"/>
    <w:rsid w:val="00DF622F"/>
    <w:rsid w:val="00DF628D"/>
    <w:rsid w:val="00DF7532"/>
    <w:rsid w:val="00E128F0"/>
    <w:rsid w:val="00E15367"/>
    <w:rsid w:val="00E36D7B"/>
    <w:rsid w:val="00E37DF7"/>
    <w:rsid w:val="00E51CF7"/>
    <w:rsid w:val="00E5435D"/>
    <w:rsid w:val="00E63453"/>
    <w:rsid w:val="00E67AB3"/>
    <w:rsid w:val="00E77A21"/>
    <w:rsid w:val="00E82E2F"/>
    <w:rsid w:val="00E9543F"/>
    <w:rsid w:val="00EA4A42"/>
    <w:rsid w:val="00EB1A13"/>
    <w:rsid w:val="00EB1A30"/>
    <w:rsid w:val="00EB5D72"/>
    <w:rsid w:val="00EB7DB3"/>
    <w:rsid w:val="00EE6425"/>
    <w:rsid w:val="00F14935"/>
    <w:rsid w:val="00F15FD7"/>
    <w:rsid w:val="00F17C3A"/>
    <w:rsid w:val="00F21F8A"/>
    <w:rsid w:val="00F265BB"/>
    <w:rsid w:val="00F3424E"/>
    <w:rsid w:val="00F510CD"/>
    <w:rsid w:val="00F64146"/>
    <w:rsid w:val="00F665F5"/>
    <w:rsid w:val="00F67464"/>
    <w:rsid w:val="00F73C87"/>
    <w:rsid w:val="00F7726F"/>
    <w:rsid w:val="00F80293"/>
    <w:rsid w:val="00F86AEE"/>
    <w:rsid w:val="00F9688E"/>
    <w:rsid w:val="00FA1EBF"/>
    <w:rsid w:val="00FA5A18"/>
    <w:rsid w:val="00FC1A58"/>
    <w:rsid w:val="00FC2241"/>
    <w:rsid w:val="00FE2D38"/>
    <w:rsid w:val="00FE4C6F"/>
    <w:rsid w:val="00FF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D71DE0"/>
  <w15:docId w15:val="{CE0089E0-204E-4432-A23B-BEB71784A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Verdana" w:hAnsi="Verdana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 Narrow" w:hAnsi="Arial Narrow"/>
      <w:sz w:val="14"/>
      <w:u w:val="single"/>
    </w:rPr>
  </w:style>
  <w:style w:type="paragraph" w:styleId="berschrift2">
    <w:name w:val="heading 2"/>
    <w:basedOn w:val="Standard"/>
    <w:next w:val="Standard"/>
    <w:qFormat/>
    <w:pPr>
      <w:keepNext/>
      <w:framePr w:w="4261" w:h="6481" w:hSpace="141" w:wrap="around" w:vAnchor="text" w:hAnchor="page" w:x="6812" w:y="6"/>
      <w:outlineLvl w:val="1"/>
    </w:pPr>
    <w:rPr>
      <w:rFonts w:ascii="Arial Narrow" w:hAnsi="Arial Narrow"/>
      <w:b/>
      <w:bCs/>
      <w:sz w:val="24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Beschriftung">
    <w:name w:val="caption"/>
    <w:basedOn w:val="Standard"/>
    <w:next w:val="Standard"/>
    <w:qFormat/>
    <w:rPr>
      <w:rFonts w:ascii="Arial Narrow" w:hAnsi="Arial Narrow"/>
      <w:sz w:val="14"/>
      <w:u w:val="single"/>
    </w:rPr>
  </w:style>
  <w:style w:type="paragraph" w:styleId="Textkrper">
    <w:name w:val="Body Text"/>
    <w:basedOn w:val="Standard"/>
    <w:link w:val="TextkrperZchn"/>
    <w:pPr>
      <w:ind w:right="350"/>
    </w:pPr>
    <w:rPr>
      <w:rFonts w:ascii="Times New Roman" w:hAnsi="Times New Roman"/>
      <w:sz w:val="24"/>
    </w:rPr>
  </w:style>
  <w:style w:type="paragraph" w:styleId="Textkrper2">
    <w:name w:val="Body Text 2"/>
    <w:basedOn w:val="Standard"/>
    <w:pPr>
      <w:ind w:right="350"/>
      <w:jc w:val="both"/>
    </w:pPr>
    <w:rPr>
      <w:rFonts w:ascii="Times New Roman" w:hAnsi="Times New Roman"/>
      <w:sz w:val="24"/>
    </w:rPr>
  </w:style>
  <w:style w:type="character" w:styleId="Hyperlink">
    <w:name w:val="Hyperlink"/>
    <w:rsid w:val="003C30B7"/>
    <w:rPr>
      <w:color w:val="0000FF"/>
      <w:u w:val="single"/>
    </w:rPr>
  </w:style>
  <w:style w:type="paragraph" w:styleId="StandardWeb">
    <w:name w:val="Normal (Web)"/>
    <w:basedOn w:val="Standard"/>
    <w:uiPriority w:val="99"/>
    <w:rsid w:val="00900DE9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Sprechblasentext">
    <w:name w:val="Balloon Text"/>
    <w:basedOn w:val="Standard"/>
    <w:semiHidden/>
    <w:rsid w:val="008056EA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rsid w:val="007B5E73"/>
    <w:pPr>
      <w:widowControl w:val="0"/>
      <w:suppressLineNumbers/>
      <w:suppressAutoHyphens/>
    </w:pPr>
    <w:rPr>
      <w:rFonts w:ascii="Times New Roman" w:eastAsia="Arial" w:hAnsi="Times New Roman"/>
      <w:kern w:val="1"/>
      <w:sz w:val="24"/>
    </w:rPr>
  </w:style>
  <w:style w:type="paragraph" w:styleId="Listenabsatz">
    <w:name w:val="List Paragraph"/>
    <w:basedOn w:val="Standard"/>
    <w:uiPriority w:val="34"/>
    <w:qFormat/>
    <w:rsid w:val="00444E08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Ttelberschrift">
    <w:name w:val="Ttel_Überschrift"/>
    <w:basedOn w:val="Textkrper"/>
    <w:rsid w:val="00084BE5"/>
    <w:pPr>
      <w:spacing w:line="288" w:lineRule="auto"/>
      <w:ind w:right="0"/>
    </w:pPr>
    <w:rPr>
      <w:rFonts w:ascii="Arial" w:hAnsi="Arial" w:cs="Arial"/>
      <w:b/>
      <w:sz w:val="40"/>
      <w:szCs w:val="28"/>
    </w:rPr>
  </w:style>
  <w:style w:type="character" w:customStyle="1" w:styleId="TextkrperZchn">
    <w:name w:val="Textkörper Zchn"/>
    <w:link w:val="Textkrper"/>
    <w:rsid w:val="000A5B97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33777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0419D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C665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0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papilio.de/papilio-6bis9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Kreis Offenbach · Postfach 12 65 · 63112 Dietzenbach</vt:lpstr>
    </vt:vector>
  </TitlesOfParts>
  <Company/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Kreis Offenbach · Postfach 12 65 · 63112 Dietzenbach</dc:title>
  <dc:creator>Worker</dc:creator>
  <cp:lastModifiedBy>Andrea Nagl</cp:lastModifiedBy>
  <cp:revision>7</cp:revision>
  <cp:lastPrinted>2019-11-01T09:42:00Z</cp:lastPrinted>
  <dcterms:created xsi:type="dcterms:W3CDTF">2025-08-14T16:44:00Z</dcterms:created>
  <dcterms:modified xsi:type="dcterms:W3CDTF">2025-08-14T16:53:00Z</dcterms:modified>
</cp:coreProperties>
</file>