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83D" w:rsidRPr="00975E81" w:rsidRDefault="0052183D" w:rsidP="0052183D">
      <w:pPr>
        <w:pStyle w:val="Kopfzeile"/>
        <w:tabs>
          <w:tab w:val="left" w:pos="1304"/>
          <w:tab w:val="left" w:pos="5461"/>
          <w:tab w:val="left" w:pos="5733"/>
          <w:tab w:val="left" w:pos="5882"/>
        </w:tabs>
      </w:pPr>
      <w:bookmarkStart w:id="0" w:name="_GoBack"/>
      <w:bookmarkEnd w:id="0"/>
      <w:r w:rsidRPr="00975E81">
        <w:rPr>
          <w:b/>
        </w:rPr>
        <w:t>Pressemitteilung</w:t>
      </w:r>
    </w:p>
    <w:p w:rsidR="00B01C65" w:rsidRPr="00975E81" w:rsidRDefault="00B01C65" w:rsidP="000E1D90">
      <w:pPr>
        <w:rPr>
          <w:sz w:val="22"/>
        </w:rPr>
      </w:pPr>
    </w:p>
    <w:p w:rsidR="000254E4" w:rsidRPr="00485632" w:rsidRDefault="00243D0A" w:rsidP="0052183D">
      <w:pPr>
        <w:spacing w:line="360" w:lineRule="auto"/>
        <w:rPr>
          <w:b/>
          <w:bCs/>
          <w:sz w:val="36"/>
          <w:szCs w:val="36"/>
        </w:rPr>
      </w:pPr>
      <w:r w:rsidRPr="00485632">
        <w:rPr>
          <w:b/>
          <w:bCs/>
          <w:sz w:val="36"/>
          <w:szCs w:val="36"/>
        </w:rPr>
        <w:t>Damit die Integration schon in der Kita gelingt</w:t>
      </w:r>
      <w:r w:rsidR="009C16E6" w:rsidRPr="00485632">
        <w:rPr>
          <w:b/>
          <w:bCs/>
          <w:sz w:val="36"/>
          <w:szCs w:val="36"/>
        </w:rPr>
        <w:t xml:space="preserve"> </w:t>
      </w:r>
    </w:p>
    <w:p w:rsidR="0052183D" w:rsidRDefault="00243D0A" w:rsidP="0052183D">
      <w:pPr>
        <w:spacing w:line="360" w:lineRule="auto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Mit einer speziellen Fortbildung macht das Sozialunternehmen Papilio Erzieher fit für d</w:t>
      </w:r>
      <w:r w:rsidR="001F5849">
        <w:rPr>
          <w:b/>
          <w:bCs/>
          <w:sz w:val="22"/>
          <w:szCs w:val="22"/>
          <w:u w:val="single"/>
        </w:rPr>
        <w:t xml:space="preserve">en Umgang mit geflüchteten Kindern </w:t>
      </w:r>
      <w:r>
        <w:rPr>
          <w:b/>
          <w:bCs/>
          <w:sz w:val="22"/>
          <w:szCs w:val="22"/>
          <w:u w:val="single"/>
        </w:rPr>
        <w:t xml:space="preserve">  </w:t>
      </w:r>
    </w:p>
    <w:p w:rsidR="00243D0A" w:rsidRPr="00975E81" w:rsidRDefault="00243D0A" w:rsidP="0052183D">
      <w:pPr>
        <w:spacing w:line="360" w:lineRule="auto"/>
        <w:rPr>
          <w:b/>
          <w:sz w:val="18"/>
          <w:szCs w:val="18"/>
          <w:u w:val="single"/>
        </w:rPr>
      </w:pPr>
    </w:p>
    <w:p w:rsidR="001F5849" w:rsidRPr="000465C5" w:rsidRDefault="0052183D" w:rsidP="0052183D">
      <w:pPr>
        <w:spacing w:line="360" w:lineRule="auto"/>
        <w:jc w:val="both"/>
        <w:rPr>
          <w:b/>
          <w:sz w:val="22"/>
          <w:szCs w:val="22"/>
        </w:rPr>
      </w:pPr>
      <w:r w:rsidRPr="00975E81">
        <w:rPr>
          <w:sz w:val="22"/>
          <w:szCs w:val="22"/>
        </w:rPr>
        <w:t>Augsburg</w:t>
      </w:r>
      <w:r w:rsidRPr="005C322B">
        <w:rPr>
          <w:sz w:val="22"/>
          <w:szCs w:val="22"/>
        </w:rPr>
        <w:t>,</w:t>
      </w:r>
      <w:r w:rsidR="005C322B" w:rsidRPr="005C322B">
        <w:rPr>
          <w:sz w:val="22"/>
          <w:szCs w:val="22"/>
        </w:rPr>
        <w:t xml:space="preserve"> </w:t>
      </w:r>
      <w:r w:rsidR="00243D0A">
        <w:rPr>
          <w:sz w:val="22"/>
          <w:szCs w:val="22"/>
        </w:rPr>
        <w:t>2</w:t>
      </w:r>
      <w:r w:rsidR="00D3060F">
        <w:rPr>
          <w:sz w:val="22"/>
          <w:szCs w:val="22"/>
        </w:rPr>
        <w:t>.</w:t>
      </w:r>
      <w:r w:rsidR="006A5E25">
        <w:rPr>
          <w:sz w:val="22"/>
          <w:szCs w:val="22"/>
        </w:rPr>
        <w:t xml:space="preserve"> </w:t>
      </w:r>
      <w:r w:rsidR="00D3060F">
        <w:rPr>
          <w:sz w:val="22"/>
          <w:szCs w:val="22"/>
        </w:rPr>
        <w:t>Mai</w:t>
      </w:r>
      <w:r w:rsidR="006A5E25">
        <w:rPr>
          <w:sz w:val="22"/>
          <w:szCs w:val="22"/>
        </w:rPr>
        <w:t xml:space="preserve"> </w:t>
      </w:r>
      <w:r w:rsidRPr="00B6419B">
        <w:rPr>
          <w:sz w:val="22"/>
          <w:szCs w:val="22"/>
        </w:rPr>
        <w:t>201</w:t>
      </w:r>
      <w:r w:rsidR="00D3060F">
        <w:rPr>
          <w:sz w:val="22"/>
          <w:szCs w:val="22"/>
        </w:rPr>
        <w:t>7</w:t>
      </w:r>
      <w:r w:rsidRPr="00B6419B">
        <w:rPr>
          <w:sz w:val="22"/>
          <w:szCs w:val="22"/>
        </w:rPr>
        <w:t>.</w:t>
      </w:r>
      <w:r w:rsidR="00243D0A">
        <w:rPr>
          <w:sz w:val="22"/>
          <w:szCs w:val="22"/>
        </w:rPr>
        <w:t xml:space="preserve"> </w:t>
      </w:r>
      <w:r w:rsidR="00243D0A">
        <w:rPr>
          <w:b/>
          <w:sz w:val="22"/>
          <w:szCs w:val="22"/>
        </w:rPr>
        <w:t xml:space="preserve">Manchmal kann schon </w:t>
      </w:r>
      <w:r w:rsidR="006A5E25">
        <w:rPr>
          <w:b/>
          <w:sz w:val="22"/>
          <w:szCs w:val="22"/>
        </w:rPr>
        <w:t>das Zuschlagen einer Tür</w:t>
      </w:r>
      <w:r w:rsidR="00243D0A">
        <w:rPr>
          <w:b/>
          <w:sz w:val="22"/>
          <w:szCs w:val="22"/>
        </w:rPr>
        <w:t xml:space="preserve"> Panik auslösen</w:t>
      </w:r>
      <w:r w:rsidR="001F5849">
        <w:rPr>
          <w:b/>
          <w:sz w:val="22"/>
          <w:szCs w:val="22"/>
        </w:rPr>
        <w:t>, ein</w:t>
      </w:r>
      <w:r w:rsidR="00243D0A">
        <w:rPr>
          <w:b/>
          <w:sz w:val="22"/>
          <w:szCs w:val="22"/>
        </w:rPr>
        <w:t xml:space="preserve"> </w:t>
      </w:r>
      <w:r w:rsidR="006A5E25">
        <w:rPr>
          <w:b/>
          <w:sz w:val="22"/>
          <w:szCs w:val="22"/>
        </w:rPr>
        <w:t>lautes Wort</w:t>
      </w:r>
      <w:r w:rsidR="001F5849">
        <w:rPr>
          <w:b/>
          <w:sz w:val="22"/>
          <w:szCs w:val="22"/>
        </w:rPr>
        <w:t xml:space="preserve"> ein erlittenes Trauma aufreißen.</w:t>
      </w:r>
      <w:r w:rsidR="00243D0A">
        <w:rPr>
          <w:b/>
          <w:sz w:val="22"/>
          <w:szCs w:val="22"/>
        </w:rPr>
        <w:t xml:space="preserve"> Bei der pädagogischen Arbeit mit geflüchteten Kindern </w:t>
      </w:r>
      <w:r w:rsidR="006A5E25">
        <w:rPr>
          <w:b/>
          <w:sz w:val="22"/>
          <w:szCs w:val="22"/>
        </w:rPr>
        <w:t>sind oft</w:t>
      </w:r>
      <w:r w:rsidR="001F5849">
        <w:rPr>
          <w:b/>
          <w:sz w:val="22"/>
          <w:szCs w:val="22"/>
        </w:rPr>
        <w:t xml:space="preserve"> </w:t>
      </w:r>
      <w:r w:rsidR="00243D0A">
        <w:rPr>
          <w:b/>
          <w:sz w:val="22"/>
          <w:szCs w:val="22"/>
        </w:rPr>
        <w:t xml:space="preserve">Kleinigkeiten entscheidend. </w:t>
      </w:r>
      <w:r w:rsidR="001F5849">
        <w:rPr>
          <w:b/>
          <w:sz w:val="22"/>
          <w:szCs w:val="22"/>
        </w:rPr>
        <w:t>Details, für die Fachkräfte in Kitas sensibilisie</w:t>
      </w:r>
      <w:r w:rsidR="005D6493">
        <w:rPr>
          <w:b/>
          <w:sz w:val="22"/>
          <w:szCs w:val="22"/>
        </w:rPr>
        <w:t>rt werden müssen. Angesichts der</w:t>
      </w:r>
      <w:r w:rsidR="001F5849">
        <w:rPr>
          <w:b/>
          <w:sz w:val="22"/>
          <w:szCs w:val="22"/>
        </w:rPr>
        <w:t xml:space="preserve"> </w:t>
      </w:r>
      <w:r w:rsidR="001F5849" w:rsidRPr="000465C5">
        <w:rPr>
          <w:b/>
          <w:sz w:val="22"/>
          <w:szCs w:val="22"/>
        </w:rPr>
        <w:t xml:space="preserve">anhaltenden </w:t>
      </w:r>
      <w:r w:rsidR="00C35BA5" w:rsidRPr="000465C5">
        <w:rPr>
          <w:b/>
          <w:sz w:val="22"/>
          <w:szCs w:val="22"/>
        </w:rPr>
        <w:t xml:space="preserve">Herausforderungen bei der Integration </w:t>
      </w:r>
      <w:r w:rsidR="005D6493" w:rsidRPr="000465C5">
        <w:rPr>
          <w:b/>
          <w:sz w:val="22"/>
          <w:szCs w:val="22"/>
        </w:rPr>
        <w:t>Geflüchteter</w:t>
      </w:r>
      <w:r w:rsidR="00C35BA5" w:rsidRPr="000465C5">
        <w:rPr>
          <w:b/>
          <w:sz w:val="22"/>
          <w:szCs w:val="22"/>
        </w:rPr>
        <w:t xml:space="preserve"> </w:t>
      </w:r>
      <w:r w:rsidR="001F5849" w:rsidRPr="000465C5">
        <w:rPr>
          <w:b/>
          <w:sz w:val="22"/>
          <w:szCs w:val="22"/>
        </w:rPr>
        <w:t>hat das S</w:t>
      </w:r>
      <w:r w:rsidR="00243D0A" w:rsidRPr="000465C5">
        <w:rPr>
          <w:b/>
          <w:sz w:val="22"/>
          <w:szCs w:val="22"/>
        </w:rPr>
        <w:t xml:space="preserve">ozialunternehmen </w:t>
      </w:r>
      <w:r w:rsidR="00B27D31" w:rsidRPr="000465C5">
        <w:rPr>
          <w:b/>
          <w:sz w:val="22"/>
          <w:szCs w:val="22"/>
        </w:rPr>
        <w:t xml:space="preserve">Papilio </w:t>
      </w:r>
      <w:r w:rsidR="004F2B52" w:rsidRPr="000465C5">
        <w:rPr>
          <w:b/>
          <w:sz w:val="22"/>
          <w:szCs w:val="22"/>
        </w:rPr>
        <w:t xml:space="preserve">in Zusammenarbeit mit der Freien Universität Berlin </w:t>
      </w:r>
      <w:r w:rsidR="00D3060F" w:rsidRPr="000465C5">
        <w:rPr>
          <w:b/>
          <w:sz w:val="22"/>
          <w:szCs w:val="22"/>
        </w:rPr>
        <w:t>2016</w:t>
      </w:r>
      <w:r w:rsidR="000D759E" w:rsidRPr="000465C5">
        <w:rPr>
          <w:b/>
          <w:sz w:val="22"/>
          <w:szCs w:val="22"/>
        </w:rPr>
        <w:t xml:space="preserve"> </w:t>
      </w:r>
      <w:r w:rsidR="00C300FD" w:rsidRPr="000465C5">
        <w:rPr>
          <w:b/>
          <w:sz w:val="22"/>
          <w:szCs w:val="22"/>
        </w:rPr>
        <w:t xml:space="preserve">ein </w:t>
      </w:r>
      <w:r w:rsidR="00254561" w:rsidRPr="000465C5">
        <w:rPr>
          <w:b/>
          <w:sz w:val="22"/>
          <w:szCs w:val="22"/>
        </w:rPr>
        <w:t xml:space="preserve">Fortbildungsangebot </w:t>
      </w:r>
      <w:r w:rsidR="001F5849" w:rsidRPr="000465C5">
        <w:rPr>
          <w:b/>
          <w:sz w:val="22"/>
          <w:szCs w:val="22"/>
        </w:rPr>
        <w:t>entwickelt</w:t>
      </w:r>
      <w:r w:rsidR="00243D0A" w:rsidRPr="000465C5">
        <w:rPr>
          <w:b/>
          <w:sz w:val="22"/>
          <w:szCs w:val="22"/>
        </w:rPr>
        <w:t xml:space="preserve">, </w:t>
      </w:r>
      <w:r w:rsidR="009A2F61" w:rsidRPr="000465C5">
        <w:rPr>
          <w:b/>
          <w:sz w:val="22"/>
          <w:szCs w:val="22"/>
        </w:rPr>
        <w:t>das</w:t>
      </w:r>
      <w:r w:rsidR="00243D0A" w:rsidRPr="000465C5">
        <w:rPr>
          <w:b/>
          <w:sz w:val="22"/>
          <w:szCs w:val="22"/>
        </w:rPr>
        <w:t xml:space="preserve"> </w:t>
      </w:r>
      <w:r w:rsidR="00632C24" w:rsidRPr="000465C5">
        <w:rPr>
          <w:b/>
          <w:sz w:val="22"/>
          <w:szCs w:val="22"/>
        </w:rPr>
        <w:t xml:space="preserve">genau darauf abzielt: Wie können wir geflüchtete Kinder in unseren Kitas optimal integrieren? </w:t>
      </w:r>
      <w:r w:rsidR="001F5849" w:rsidRPr="000465C5">
        <w:rPr>
          <w:b/>
          <w:sz w:val="22"/>
          <w:szCs w:val="22"/>
        </w:rPr>
        <w:t>In Augsburg fand</w:t>
      </w:r>
      <w:r w:rsidR="00D3060F" w:rsidRPr="000465C5">
        <w:rPr>
          <w:b/>
          <w:sz w:val="22"/>
          <w:szCs w:val="22"/>
        </w:rPr>
        <w:t>e</w:t>
      </w:r>
      <w:r w:rsidR="001F5849" w:rsidRPr="000465C5">
        <w:rPr>
          <w:b/>
          <w:sz w:val="22"/>
          <w:szCs w:val="22"/>
        </w:rPr>
        <w:t>n</w:t>
      </w:r>
      <w:r w:rsidR="00D3060F" w:rsidRPr="000465C5">
        <w:rPr>
          <w:b/>
          <w:sz w:val="22"/>
          <w:szCs w:val="22"/>
        </w:rPr>
        <w:t xml:space="preserve"> b</w:t>
      </w:r>
      <w:r w:rsidR="001F5849" w:rsidRPr="000465C5">
        <w:rPr>
          <w:b/>
          <w:sz w:val="22"/>
          <w:szCs w:val="22"/>
        </w:rPr>
        <w:t>er</w:t>
      </w:r>
      <w:r w:rsidR="00D3060F" w:rsidRPr="000465C5">
        <w:rPr>
          <w:b/>
          <w:sz w:val="22"/>
          <w:szCs w:val="22"/>
        </w:rPr>
        <w:t>eit</w:t>
      </w:r>
      <w:r w:rsidR="001F5849" w:rsidRPr="000465C5">
        <w:rPr>
          <w:b/>
          <w:sz w:val="22"/>
          <w:szCs w:val="22"/>
        </w:rPr>
        <w:t xml:space="preserve">s </w:t>
      </w:r>
      <w:r w:rsidR="00AE4179" w:rsidRPr="000465C5">
        <w:rPr>
          <w:b/>
          <w:sz w:val="22"/>
          <w:szCs w:val="22"/>
        </w:rPr>
        <w:t xml:space="preserve">zwei </w:t>
      </w:r>
      <w:r w:rsidR="00D3060F" w:rsidRPr="000465C5">
        <w:rPr>
          <w:b/>
          <w:sz w:val="22"/>
          <w:szCs w:val="22"/>
        </w:rPr>
        <w:t>Pilot-</w:t>
      </w:r>
      <w:r w:rsidR="001F5849" w:rsidRPr="000465C5">
        <w:rPr>
          <w:b/>
          <w:sz w:val="22"/>
          <w:szCs w:val="22"/>
        </w:rPr>
        <w:t>Schulung</w:t>
      </w:r>
      <w:r w:rsidR="00D3060F" w:rsidRPr="000465C5">
        <w:rPr>
          <w:b/>
          <w:sz w:val="22"/>
          <w:szCs w:val="22"/>
        </w:rPr>
        <w:t>en</w:t>
      </w:r>
      <w:r w:rsidR="001F5849" w:rsidRPr="000465C5">
        <w:rPr>
          <w:b/>
          <w:sz w:val="22"/>
          <w:szCs w:val="22"/>
        </w:rPr>
        <w:t xml:space="preserve"> statt.</w:t>
      </w:r>
    </w:p>
    <w:p w:rsidR="005D6493" w:rsidRPr="009B51B1" w:rsidRDefault="005D6493" w:rsidP="00236E60">
      <w:pPr>
        <w:spacing w:line="360" w:lineRule="auto"/>
        <w:jc w:val="both"/>
        <w:rPr>
          <w:sz w:val="22"/>
          <w:szCs w:val="22"/>
        </w:rPr>
      </w:pPr>
    </w:p>
    <w:p w:rsidR="00F0143F" w:rsidRPr="009B51B1" w:rsidRDefault="009B51B1" w:rsidP="00236E60">
      <w:pPr>
        <w:spacing w:line="360" w:lineRule="auto"/>
        <w:jc w:val="both"/>
        <w:rPr>
          <w:b/>
          <w:sz w:val="22"/>
          <w:szCs w:val="22"/>
        </w:rPr>
      </w:pPr>
      <w:r w:rsidRPr="009B51B1">
        <w:rPr>
          <w:sz w:val="22"/>
          <w:szCs w:val="22"/>
        </w:rPr>
        <w:t xml:space="preserve">Rund 700.000 Flüchtlinge </w:t>
      </w:r>
      <w:r w:rsidRPr="009B51B1">
        <w:rPr>
          <w:rFonts w:cs="Arial"/>
          <w:sz w:val="22"/>
        </w:rPr>
        <w:t xml:space="preserve">kamen nach Angaben des Bundesamts für Migration und Flüchtlinge </w:t>
      </w:r>
      <w:r w:rsidRPr="009B51B1">
        <w:rPr>
          <w:sz w:val="22"/>
          <w:szCs w:val="22"/>
        </w:rPr>
        <w:t>2016 nach Deutschland, davon mehr als 100.000 Kinder unter sechs Jahren. Ein großer Teil d</w:t>
      </w:r>
      <w:r>
        <w:rPr>
          <w:sz w:val="22"/>
          <w:szCs w:val="22"/>
        </w:rPr>
        <w:t>ies</w:t>
      </w:r>
      <w:r w:rsidRPr="009B51B1">
        <w:rPr>
          <w:sz w:val="22"/>
          <w:szCs w:val="22"/>
        </w:rPr>
        <w:t xml:space="preserve">er Kinder </w:t>
      </w:r>
      <w:r>
        <w:rPr>
          <w:sz w:val="22"/>
          <w:szCs w:val="22"/>
        </w:rPr>
        <w:t>wurde</w:t>
      </w:r>
      <w:r w:rsidRPr="009B51B1">
        <w:rPr>
          <w:sz w:val="22"/>
          <w:szCs w:val="22"/>
        </w:rPr>
        <w:t xml:space="preserve"> </w:t>
      </w:r>
      <w:r>
        <w:rPr>
          <w:sz w:val="22"/>
          <w:szCs w:val="22"/>
        </w:rPr>
        <w:t>oder</w:t>
      </w:r>
      <w:r w:rsidRPr="009B51B1">
        <w:rPr>
          <w:sz w:val="22"/>
          <w:szCs w:val="22"/>
        </w:rPr>
        <w:t xml:space="preserve"> wird künftig in Kindertagesstätten aufgenommen. </w:t>
      </w:r>
      <w:r w:rsidR="00D12000" w:rsidRPr="009B51B1">
        <w:rPr>
          <w:sz w:val="22"/>
          <w:szCs w:val="22"/>
        </w:rPr>
        <w:t xml:space="preserve">In vielen </w:t>
      </w:r>
      <w:r w:rsidR="00091000" w:rsidRPr="009B51B1">
        <w:rPr>
          <w:sz w:val="22"/>
          <w:szCs w:val="22"/>
        </w:rPr>
        <w:t>Ki</w:t>
      </w:r>
      <w:r w:rsidR="00D12000" w:rsidRPr="009B51B1">
        <w:rPr>
          <w:sz w:val="22"/>
          <w:szCs w:val="22"/>
        </w:rPr>
        <w:t>tagruppe</w:t>
      </w:r>
      <w:r w:rsidR="00091000" w:rsidRPr="009B51B1">
        <w:rPr>
          <w:sz w:val="22"/>
          <w:szCs w:val="22"/>
        </w:rPr>
        <w:t>n</w:t>
      </w:r>
      <w:r w:rsidR="00D12000" w:rsidRPr="009B51B1">
        <w:rPr>
          <w:sz w:val="22"/>
          <w:szCs w:val="22"/>
        </w:rPr>
        <w:t xml:space="preserve"> sind </w:t>
      </w:r>
      <w:r w:rsidR="00091000" w:rsidRPr="009B51B1">
        <w:rPr>
          <w:sz w:val="22"/>
          <w:szCs w:val="22"/>
        </w:rPr>
        <w:t>Kinder, die in ihren</w:t>
      </w:r>
      <w:r w:rsidR="00091000" w:rsidRPr="000465C5">
        <w:rPr>
          <w:sz w:val="22"/>
          <w:szCs w:val="22"/>
        </w:rPr>
        <w:t xml:space="preserve"> jungen Jahren schon un</w:t>
      </w:r>
      <w:r w:rsidR="00B25C16" w:rsidRPr="000465C5">
        <w:rPr>
          <w:sz w:val="22"/>
          <w:szCs w:val="22"/>
        </w:rPr>
        <w:t>vorstellbares Leid erlebt</w:t>
      </w:r>
      <w:r w:rsidR="00D12000" w:rsidRPr="000465C5">
        <w:rPr>
          <w:sz w:val="22"/>
          <w:szCs w:val="22"/>
        </w:rPr>
        <w:t xml:space="preserve"> haben</w:t>
      </w:r>
      <w:r w:rsidR="00B25C16" w:rsidRPr="000465C5">
        <w:rPr>
          <w:sz w:val="22"/>
          <w:szCs w:val="22"/>
        </w:rPr>
        <w:t xml:space="preserve">, </w:t>
      </w:r>
      <w:r w:rsidR="00D12000" w:rsidRPr="000465C5">
        <w:rPr>
          <w:sz w:val="22"/>
          <w:szCs w:val="22"/>
        </w:rPr>
        <w:t xml:space="preserve">die </w:t>
      </w:r>
      <w:r w:rsidR="00B25C16" w:rsidRPr="000465C5">
        <w:rPr>
          <w:sz w:val="22"/>
          <w:szCs w:val="22"/>
        </w:rPr>
        <w:t xml:space="preserve">oft schüchtern und zurückhaltend </w:t>
      </w:r>
      <w:r w:rsidR="00D12000" w:rsidRPr="000465C5">
        <w:rPr>
          <w:sz w:val="22"/>
          <w:szCs w:val="22"/>
        </w:rPr>
        <w:t xml:space="preserve">sind </w:t>
      </w:r>
      <w:r w:rsidR="00B25C16" w:rsidRPr="000465C5">
        <w:rPr>
          <w:sz w:val="22"/>
          <w:szCs w:val="22"/>
        </w:rPr>
        <w:t>oder sogar unter Traumata</w:t>
      </w:r>
      <w:r w:rsidR="00D12000" w:rsidRPr="000465C5">
        <w:rPr>
          <w:sz w:val="22"/>
          <w:szCs w:val="22"/>
        </w:rPr>
        <w:t xml:space="preserve"> leiden</w:t>
      </w:r>
      <w:r w:rsidR="00B25C16" w:rsidRPr="000465C5">
        <w:rPr>
          <w:sz w:val="22"/>
          <w:szCs w:val="22"/>
        </w:rPr>
        <w:t>.</w:t>
      </w:r>
      <w:r w:rsidR="00091000" w:rsidRPr="000465C5">
        <w:rPr>
          <w:sz w:val="22"/>
          <w:szCs w:val="22"/>
        </w:rPr>
        <w:t xml:space="preserve">   </w:t>
      </w:r>
    </w:p>
    <w:p w:rsidR="00F0143F" w:rsidRPr="000465C5" w:rsidRDefault="00F0143F" w:rsidP="00236E60">
      <w:pPr>
        <w:spacing w:line="360" w:lineRule="auto"/>
        <w:jc w:val="both"/>
        <w:rPr>
          <w:sz w:val="22"/>
          <w:szCs w:val="22"/>
        </w:rPr>
      </w:pPr>
    </w:p>
    <w:p w:rsidR="00F0143F" w:rsidRPr="000465C5" w:rsidRDefault="00F0143F" w:rsidP="00236E60">
      <w:pPr>
        <w:spacing w:line="360" w:lineRule="auto"/>
        <w:jc w:val="both"/>
        <w:rPr>
          <w:b/>
          <w:sz w:val="22"/>
          <w:szCs w:val="22"/>
        </w:rPr>
      </w:pPr>
      <w:r w:rsidRPr="000465C5">
        <w:rPr>
          <w:b/>
          <w:sz w:val="22"/>
          <w:szCs w:val="22"/>
        </w:rPr>
        <w:t xml:space="preserve">Geschützter Rahmen für </w:t>
      </w:r>
      <w:r w:rsidR="00952F59" w:rsidRPr="000465C5">
        <w:rPr>
          <w:b/>
          <w:sz w:val="22"/>
          <w:szCs w:val="22"/>
        </w:rPr>
        <w:t xml:space="preserve">die Entwicklung der </w:t>
      </w:r>
      <w:r w:rsidRPr="000465C5">
        <w:rPr>
          <w:b/>
          <w:sz w:val="22"/>
          <w:szCs w:val="22"/>
        </w:rPr>
        <w:t>Kinder</w:t>
      </w:r>
    </w:p>
    <w:p w:rsidR="009A2F61" w:rsidRPr="000465C5" w:rsidRDefault="00D12000" w:rsidP="00236E60">
      <w:pPr>
        <w:spacing w:line="360" w:lineRule="auto"/>
        <w:jc w:val="both"/>
        <w:rPr>
          <w:sz w:val="22"/>
          <w:szCs w:val="22"/>
        </w:rPr>
      </w:pPr>
      <w:r w:rsidRPr="000465C5">
        <w:rPr>
          <w:sz w:val="22"/>
          <w:szCs w:val="22"/>
        </w:rPr>
        <w:t xml:space="preserve">Wichtig ist, </w:t>
      </w:r>
      <w:r w:rsidR="00091000" w:rsidRPr="000465C5">
        <w:rPr>
          <w:sz w:val="22"/>
          <w:szCs w:val="22"/>
        </w:rPr>
        <w:t xml:space="preserve">Kindern mit </w:t>
      </w:r>
      <w:r w:rsidR="006D330A" w:rsidRPr="000465C5">
        <w:rPr>
          <w:sz w:val="22"/>
          <w:szCs w:val="22"/>
        </w:rPr>
        <w:t>sch</w:t>
      </w:r>
      <w:r w:rsidRPr="000465C5">
        <w:rPr>
          <w:sz w:val="22"/>
          <w:szCs w:val="22"/>
        </w:rPr>
        <w:t>limm</w:t>
      </w:r>
      <w:r w:rsidR="006D330A" w:rsidRPr="000465C5">
        <w:rPr>
          <w:sz w:val="22"/>
          <w:szCs w:val="22"/>
        </w:rPr>
        <w:t xml:space="preserve">en Fluchterfahrungen </w:t>
      </w:r>
      <w:r w:rsidR="00091000" w:rsidRPr="000465C5">
        <w:rPr>
          <w:sz w:val="22"/>
          <w:szCs w:val="22"/>
        </w:rPr>
        <w:t xml:space="preserve">einen geschützten Rahmen geben, kulturelle und sprachliche Barrieren im Kontakt mit den Eltern </w:t>
      </w:r>
      <w:r w:rsidRPr="000465C5">
        <w:rPr>
          <w:sz w:val="22"/>
          <w:szCs w:val="22"/>
        </w:rPr>
        <w:t xml:space="preserve">zu </w:t>
      </w:r>
      <w:r w:rsidR="00091000" w:rsidRPr="000465C5">
        <w:rPr>
          <w:sz w:val="22"/>
          <w:szCs w:val="22"/>
        </w:rPr>
        <w:t xml:space="preserve">überwinden </w:t>
      </w:r>
      <w:r w:rsidR="00952F59" w:rsidRPr="000465C5">
        <w:rPr>
          <w:sz w:val="22"/>
          <w:szCs w:val="22"/>
        </w:rPr>
        <w:t>und ernsthaft traumatisierte Kinder zu erkennen. Dies alles muss das Kita-Fachpersonal</w:t>
      </w:r>
      <w:r w:rsidR="00091000" w:rsidRPr="000465C5">
        <w:rPr>
          <w:sz w:val="22"/>
          <w:szCs w:val="22"/>
        </w:rPr>
        <w:t xml:space="preserve"> zusätzlich zur </w:t>
      </w:r>
      <w:r w:rsidR="006A5E25" w:rsidRPr="000465C5">
        <w:rPr>
          <w:sz w:val="22"/>
          <w:szCs w:val="22"/>
        </w:rPr>
        <w:t>alltäglichen</w:t>
      </w:r>
      <w:r w:rsidR="00FF27AA" w:rsidRPr="000465C5">
        <w:rPr>
          <w:sz w:val="22"/>
          <w:szCs w:val="22"/>
        </w:rPr>
        <w:t xml:space="preserve"> </w:t>
      </w:r>
      <w:r w:rsidR="00091000" w:rsidRPr="000465C5">
        <w:rPr>
          <w:sz w:val="22"/>
          <w:szCs w:val="22"/>
        </w:rPr>
        <w:t>Bildungs- und Erziehungsarbeit</w:t>
      </w:r>
      <w:r w:rsidR="00952F59" w:rsidRPr="000465C5">
        <w:rPr>
          <w:sz w:val="22"/>
          <w:szCs w:val="22"/>
        </w:rPr>
        <w:t xml:space="preserve"> leisten</w:t>
      </w:r>
      <w:r w:rsidRPr="000465C5">
        <w:rPr>
          <w:sz w:val="22"/>
          <w:szCs w:val="22"/>
        </w:rPr>
        <w:t>, die in den letzten Jahren nicht einfacher geworden ist</w:t>
      </w:r>
      <w:r w:rsidR="00C35BA5" w:rsidRPr="000465C5">
        <w:rPr>
          <w:sz w:val="22"/>
          <w:szCs w:val="22"/>
        </w:rPr>
        <w:t>.</w:t>
      </w:r>
    </w:p>
    <w:p w:rsidR="006D330A" w:rsidRPr="000465C5" w:rsidRDefault="006D330A" w:rsidP="00236E60">
      <w:pPr>
        <w:spacing w:line="360" w:lineRule="auto"/>
        <w:jc w:val="both"/>
        <w:rPr>
          <w:sz w:val="22"/>
          <w:szCs w:val="22"/>
        </w:rPr>
      </w:pPr>
    </w:p>
    <w:p w:rsidR="00880F02" w:rsidRPr="000465C5" w:rsidRDefault="00FF27AA" w:rsidP="00C35BA5">
      <w:pPr>
        <w:pStyle w:val="NurText"/>
        <w:spacing w:line="360" w:lineRule="auto"/>
        <w:jc w:val="both"/>
        <w:rPr>
          <w:rFonts w:ascii="Arial" w:hAnsi="Arial"/>
          <w:szCs w:val="22"/>
        </w:rPr>
      </w:pPr>
      <w:r w:rsidRPr="000465C5">
        <w:rPr>
          <w:rFonts w:ascii="Arial" w:hAnsi="Arial"/>
          <w:szCs w:val="22"/>
        </w:rPr>
        <w:t xml:space="preserve">Seit </w:t>
      </w:r>
      <w:r w:rsidR="00D12000" w:rsidRPr="000465C5">
        <w:rPr>
          <w:rFonts w:ascii="Arial" w:hAnsi="Arial"/>
          <w:szCs w:val="22"/>
        </w:rPr>
        <w:t>über zehn</w:t>
      </w:r>
      <w:r w:rsidRPr="000465C5">
        <w:rPr>
          <w:rFonts w:ascii="Arial" w:hAnsi="Arial"/>
          <w:szCs w:val="22"/>
        </w:rPr>
        <w:t xml:space="preserve"> Jahren ist</w:t>
      </w:r>
      <w:r w:rsidR="00C35BA5" w:rsidRPr="000465C5">
        <w:rPr>
          <w:rFonts w:ascii="Arial" w:hAnsi="Arial"/>
          <w:szCs w:val="22"/>
        </w:rPr>
        <w:t xml:space="preserve"> </w:t>
      </w:r>
      <w:r w:rsidR="006D330A" w:rsidRPr="000465C5">
        <w:rPr>
          <w:rFonts w:ascii="Arial" w:hAnsi="Arial"/>
          <w:szCs w:val="22"/>
        </w:rPr>
        <w:t>Papilio</w:t>
      </w:r>
      <w:r w:rsidR="00C35BA5" w:rsidRPr="000465C5">
        <w:rPr>
          <w:rFonts w:ascii="Arial" w:hAnsi="Arial"/>
          <w:szCs w:val="22"/>
        </w:rPr>
        <w:t xml:space="preserve"> </w:t>
      </w:r>
      <w:r w:rsidRPr="000465C5">
        <w:rPr>
          <w:rFonts w:ascii="Arial" w:hAnsi="Arial"/>
          <w:szCs w:val="22"/>
        </w:rPr>
        <w:t xml:space="preserve">bekannt </w:t>
      </w:r>
      <w:r w:rsidR="00C35BA5" w:rsidRPr="000465C5">
        <w:rPr>
          <w:rFonts w:ascii="Arial" w:hAnsi="Arial"/>
          <w:szCs w:val="22"/>
        </w:rPr>
        <w:t>für sein Präventionsprogramm</w:t>
      </w:r>
      <w:r w:rsidR="007A4A92" w:rsidRPr="000465C5">
        <w:rPr>
          <w:rFonts w:ascii="Arial" w:hAnsi="Arial"/>
          <w:szCs w:val="22"/>
        </w:rPr>
        <w:t xml:space="preserve"> Papilio-3bis6</w:t>
      </w:r>
      <w:r w:rsidR="00C35BA5" w:rsidRPr="000465C5">
        <w:rPr>
          <w:rFonts w:ascii="Arial" w:hAnsi="Arial"/>
          <w:szCs w:val="22"/>
        </w:rPr>
        <w:t xml:space="preserve">, </w:t>
      </w:r>
      <w:r w:rsidR="00952F59" w:rsidRPr="000465C5">
        <w:rPr>
          <w:rFonts w:ascii="Arial" w:hAnsi="Arial"/>
          <w:szCs w:val="22"/>
        </w:rPr>
        <w:t>das Drei- bis Sechsjährige in der Kita in ihrer Entwicklung so fördert, dass da</w:t>
      </w:r>
      <w:r w:rsidR="00C35BA5" w:rsidRPr="000465C5">
        <w:rPr>
          <w:rFonts w:ascii="Arial" w:hAnsi="Arial"/>
          <w:szCs w:val="22"/>
        </w:rPr>
        <w:t xml:space="preserve">mit </w:t>
      </w:r>
      <w:r w:rsidR="00952F59" w:rsidRPr="000465C5">
        <w:rPr>
          <w:rFonts w:ascii="Arial" w:hAnsi="Arial"/>
          <w:szCs w:val="22"/>
        </w:rPr>
        <w:t xml:space="preserve">ein Grundstein zur </w:t>
      </w:r>
      <w:r w:rsidR="00C35BA5" w:rsidRPr="000465C5">
        <w:rPr>
          <w:rFonts w:ascii="Arial" w:hAnsi="Arial"/>
          <w:szCs w:val="22"/>
        </w:rPr>
        <w:t>Sucht</w:t>
      </w:r>
      <w:r w:rsidR="00952F59" w:rsidRPr="000465C5">
        <w:rPr>
          <w:rFonts w:ascii="Arial" w:hAnsi="Arial"/>
          <w:szCs w:val="22"/>
        </w:rPr>
        <w:t>-</w:t>
      </w:r>
      <w:r w:rsidR="00C35BA5" w:rsidRPr="000465C5">
        <w:rPr>
          <w:rFonts w:ascii="Arial" w:hAnsi="Arial"/>
          <w:szCs w:val="22"/>
        </w:rPr>
        <w:t xml:space="preserve"> und Gewalt</w:t>
      </w:r>
      <w:r w:rsidR="00952F59" w:rsidRPr="000465C5">
        <w:rPr>
          <w:rFonts w:ascii="Arial" w:hAnsi="Arial"/>
          <w:szCs w:val="22"/>
        </w:rPr>
        <w:t>prävention</w:t>
      </w:r>
      <w:r w:rsidR="00C35BA5" w:rsidRPr="000465C5">
        <w:rPr>
          <w:rFonts w:ascii="Arial" w:hAnsi="Arial"/>
          <w:szCs w:val="22"/>
        </w:rPr>
        <w:t xml:space="preserve"> </w:t>
      </w:r>
      <w:r w:rsidR="00952F59" w:rsidRPr="000465C5">
        <w:rPr>
          <w:rFonts w:ascii="Arial" w:hAnsi="Arial"/>
          <w:szCs w:val="22"/>
        </w:rPr>
        <w:t>gelegt wird</w:t>
      </w:r>
      <w:r w:rsidR="00C35BA5" w:rsidRPr="000465C5">
        <w:rPr>
          <w:rFonts w:ascii="Arial" w:hAnsi="Arial"/>
          <w:szCs w:val="22"/>
        </w:rPr>
        <w:t xml:space="preserve">. Die </w:t>
      </w:r>
      <w:r w:rsidR="006D330A" w:rsidRPr="000465C5">
        <w:rPr>
          <w:rFonts w:ascii="Arial" w:hAnsi="Arial"/>
          <w:szCs w:val="22"/>
        </w:rPr>
        <w:t>Kinder lernen</w:t>
      </w:r>
      <w:r w:rsidR="00C35BA5" w:rsidRPr="000465C5">
        <w:rPr>
          <w:rFonts w:ascii="Arial" w:hAnsi="Arial"/>
          <w:szCs w:val="22"/>
        </w:rPr>
        <w:t xml:space="preserve"> </w:t>
      </w:r>
      <w:r w:rsidR="006D330A" w:rsidRPr="000465C5">
        <w:rPr>
          <w:rFonts w:ascii="Arial" w:hAnsi="Arial"/>
          <w:szCs w:val="22"/>
        </w:rPr>
        <w:t>spielerisch soziale</w:t>
      </w:r>
      <w:r w:rsidR="00C35BA5" w:rsidRPr="000465C5">
        <w:rPr>
          <w:rFonts w:ascii="Arial" w:hAnsi="Arial"/>
          <w:szCs w:val="22"/>
        </w:rPr>
        <w:t xml:space="preserve"> Regeln </w:t>
      </w:r>
      <w:r w:rsidR="00880F02" w:rsidRPr="000465C5">
        <w:rPr>
          <w:rFonts w:ascii="Arial" w:hAnsi="Arial"/>
          <w:szCs w:val="22"/>
        </w:rPr>
        <w:t xml:space="preserve">sowie </w:t>
      </w:r>
      <w:r w:rsidR="006D330A" w:rsidRPr="000465C5">
        <w:rPr>
          <w:rFonts w:ascii="Arial" w:hAnsi="Arial"/>
          <w:szCs w:val="22"/>
        </w:rPr>
        <w:t>den Umgang mit</w:t>
      </w:r>
      <w:r w:rsidR="00880F02" w:rsidRPr="000465C5">
        <w:rPr>
          <w:rFonts w:ascii="Arial" w:hAnsi="Arial"/>
          <w:szCs w:val="22"/>
        </w:rPr>
        <w:t xml:space="preserve"> Gefühlen</w:t>
      </w:r>
      <w:r w:rsidR="006D330A" w:rsidRPr="000465C5">
        <w:rPr>
          <w:rFonts w:ascii="Arial" w:hAnsi="Arial"/>
          <w:szCs w:val="22"/>
        </w:rPr>
        <w:t xml:space="preserve"> und </w:t>
      </w:r>
      <w:r w:rsidR="00C35BA5" w:rsidRPr="000465C5">
        <w:rPr>
          <w:rFonts w:ascii="Arial" w:hAnsi="Arial"/>
          <w:szCs w:val="22"/>
        </w:rPr>
        <w:t xml:space="preserve">erfahren, wie man Konflikte </w:t>
      </w:r>
      <w:r w:rsidR="006D330A" w:rsidRPr="000465C5">
        <w:rPr>
          <w:rFonts w:ascii="Arial" w:hAnsi="Arial"/>
          <w:szCs w:val="22"/>
        </w:rPr>
        <w:t>gewaltfrei</w:t>
      </w:r>
      <w:r w:rsidR="00C35BA5" w:rsidRPr="000465C5">
        <w:rPr>
          <w:rFonts w:ascii="Arial" w:hAnsi="Arial"/>
          <w:szCs w:val="22"/>
        </w:rPr>
        <w:t xml:space="preserve"> löst</w:t>
      </w:r>
      <w:r w:rsidR="006D330A" w:rsidRPr="000465C5">
        <w:rPr>
          <w:rFonts w:ascii="Arial" w:hAnsi="Arial"/>
          <w:szCs w:val="22"/>
        </w:rPr>
        <w:t>.</w:t>
      </w:r>
      <w:r w:rsidR="00C35BA5" w:rsidRPr="000465C5">
        <w:rPr>
          <w:rFonts w:ascii="Arial" w:hAnsi="Arial"/>
          <w:szCs w:val="22"/>
        </w:rPr>
        <w:t xml:space="preserve"> </w:t>
      </w:r>
      <w:r w:rsidR="00880F02" w:rsidRPr="000465C5">
        <w:rPr>
          <w:rFonts w:ascii="Arial" w:hAnsi="Arial"/>
          <w:szCs w:val="22"/>
        </w:rPr>
        <w:t>2016 entwickelte Papilio</w:t>
      </w:r>
      <w:r w:rsidR="00C35BA5" w:rsidRPr="000465C5">
        <w:rPr>
          <w:rFonts w:ascii="Arial" w:hAnsi="Arial"/>
          <w:szCs w:val="22"/>
        </w:rPr>
        <w:t xml:space="preserve"> </w:t>
      </w:r>
      <w:r w:rsidR="009E2FE7" w:rsidRPr="000465C5">
        <w:rPr>
          <w:rFonts w:ascii="Arial" w:hAnsi="Arial"/>
          <w:szCs w:val="22"/>
        </w:rPr>
        <w:t xml:space="preserve">gemeinsam mit </w:t>
      </w:r>
      <w:r w:rsidR="007A4A92" w:rsidRPr="000465C5">
        <w:rPr>
          <w:rFonts w:ascii="Arial" w:hAnsi="Arial"/>
          <w:szCs w:val="22"/>
        </w:rPr>
        <w:t>Univ.-</w:t>
      </w:r>
      <w:r w:rsidR="004F2B52" w:rsidRPr="000465C5">
        <w:rPr>
          <w:rFonts w:ascii="Arial" w:hAnsi="Arial"/>
          <w:szCs w:val="22"/>
        </w:rPr>
        <w:t>Prof</w:t>
      </w:r>
      <w:r w:rsidR="007A4A92" w:rsidRPr="000465C5">
        <w:rPr>
          <w:rFonts w:ascii="Arial" w:hAnsi="Arial"/>
          <w:szCs w:val="22"/>
        </w:rPr>
        <w:t>.</w:t>
      </w:r>
      <w:r w:rsidR="004F2B52" w:rsidRPr="000465C5">
        <w:rPr>
          <w:rFonts w:ascii="Arial" w:hAnsi="Arial"/>
          <w:szCs w:val="22"/>
        </w:rPr>
        <w:t xml:space="preserve"> Dr. Herbert Scheithauer von </w:t>
      </w:r>
      <w:r w:rsidR="009E2FE7" w:rsidRPr="000465C5">
        <w:rPr>
          <w:rFonts w:ascii="Arial" w:hAnsi="Arial"/>
          <w:szCs w:val="22"/>
        </w:rPr>
        <w:t xml:space="preserve">der Freien Universität Berlin </w:t>
      </w:r>
      <w:r w:rsidR="00880F02" w:rsidRPr="000465C5">
        <w:rPr>
          <w:rFonts w:ascii="Arial" w:hAnsi="Arial"/>
          <w:szCs w:val="22"/>
        </w:rPr>
        <w:t xml:space="preserve">das Modellprojekt „Papilio Integration“ mit einer entsprechenden </w:t>
      </w:r>
      <w:r w:rsidR="00880F02" w:rsidRPr="000465C5">
        <w:rPr>
          <w:rFonts w:ascii="Arial" w:hAnsi="Arial"/>
          <w:szCs w:val="22"/>
        </w:rPr>
        <w:lastRenderedPageBreak/>
        <w:t>Fortbildung</w:t>
      </w:r>
      <w:r w:rsidR="009E2FE7" w:rsidRPr="000465C5">
        <w:rPr>
          <w:rFonts w:ascii="Arial" w:hAnsi="Arial"/>
          <w:szCs w:val="22"/>
        </w:rPr>
        <w:t xml:space="preserve">. </w:t>
      </w:r>
      <w:r w:rsidR="00091000" w:rsidRPr="000465C5">
        <w:rPr>
          <w:rFonts w:ascii="Arial" w:hAnsi="Arial"/>
          <w:szCs w:val="22"/>
        </w:rPr>
        <w:t xml:space="preserve">Es soll die Kompetenzen des </w:t>
      </w:r>
      <w:r w:rsidR="007A4A92" w:rsidRPr="000465C5">
        <w:rPr>
          <w:rFonts w:ascii="Arial" w:hAnsi="Arial"/>
          <w:szCs w:val="22"/>
        </w:rPr>
        <w:t>Kita</w:t>
      </w:r>
      <w:r w:rsidR="00AE4179" w:rsidRPr="000465C5">
        <w:rPr>
          <w:rFonts w:ascii="Arial" w:hAnsi="Arial"/>
          <w:szCs w:val="22"/>
        </w:rPr>
        <w:t>-F</w:t>
      </w:r>
      <w:r w:rsidR="00091000" w:rsidRPr="000465C5">
        <w:rPr>
          <w:rFonts w:ascii="Arial" w:hAnsi="Arial"/>
          <w:szCs w:val="22"/>
        </w:rPr>
        <w:t>achpersonals im Hinblick auf die pädagogische Arbeit mit geflüchteten Kindern erweitern.</w:t>
      </w:r>
      <w:r w:rsidR="00880F02" w:rsidRPr="000465C5">
        <w:rPr>
          <w:rFonts w:ascii="Arial" w:hAnsi="Arial"/>
          <w:szCs w:val="22"/>
        </w:rPr>
        <w:t xml:space="preserve"> </w:t>
      </w:r>
      <w:r w:rsidR="00C55336">
        <w:rPr>
          <w:rFonts w:ascii="Arial" w:hAnsi="Arial"/>
          <w:szCs w:val="22"/>
        </w:rPr>
        <w:t>Es</w:t>
      </w:r>
      <w:r w:rsidR="00880F02" w:rsidRPr="000465C5">
        <w:rPr>
          <w:rFonts w:ascii="Arial" w:hAnsi="Arial"/>
          <w:szCs w:val="22"/>
        </w:rPr>
        <w:t xml:space="preserve"> soll sich sicher fühlen im Umgang mit den geflüchteten Kindern und ihren Eltern. </w:t>
      </w:r>
      <w:r w:rsidR="009A672D" w:rsidRPr="000465C5">
        <w:rPr>
          <w:rFonts w:ascii="Arial" w:hAnsi="Arial"/>
          <w:szCs w:val="22"/>
        </w:rPr>
        <w:t>D</w:t>
      </w:r>
      <w:r w:rsidR="00880F02" w:rsidRPr="000465C5">
        <w:rPr>
          <w:rFonts w:ascii="Arial" w:hAnsi="Arial"/>
          <w:szCs w:val="22"/>
        </w:rPr>
        <w:t xml:space="preserve">ie Neuentwicklung </w:t>
      </w:r>
      <w:r w:rsidR="009A672D" w:rsidRPr="000465C5">
        <w:rPr>
          <w:rFonts w:ascii="Arial" w:hAnsi="Arial"/>
          <w:szCs w:val="22"/>
        </w:rPr>
        <w:t xml:space="preserve">erfolgte zusammen mit dem Deutschen Forum für Kriminalprävention (DFK), gefördert </w:t>
      </w:r>
      <w:r w:rsidR="00880F02" w:rsidRPr="000465C5">
        <w:rPr>
          <w:rFonts w:ascii="Arial" w:hAnsi="Arial"/>
          <w:szCs w:val="22"/>
        </w:rPr>
        <w:t xml:space="preserve">vom </w:t>
      </w:r>
      <w:r w:rsidR="00880F02" w:rsidRPr="000465C5">
        <w:rPr>
          <w:rFonts w:ascii="Arial" w:hAnsi="Arial" w:cs="Arial"/>
          <w:szCs w:val="22"/>
        </w:rPr>
        <w:t>Bundesministerium der Justiz und für Verbraucherschutz</w:t>
      </w:r>
      <w:r w:rsidR="00880F02" w:rsidRPr="000465C5">
        <w:rPr>
          <w:rFonts w:ascii="Arial" w:hAnsi="Arial"/>
          <w:szCs w:val="22"/>
        </w:rPr>
        <w:t xml:space="preserve"> (BMJV)</w:t>
      </w:r>
      <w:r w:rsidR="009A672D" w:rsidRPr="000465C5">
        <w:rPr>
          <w:rFonts w:ascii="Arial" w:hAnsi="Arial"/>
          <w:szCs w:val="22"/>
        </w:rPr>
        <w:t>.</w:t>
      </w:r>
    </w:p>
    <w:p w:rsidR="00C35BA5" w:rsidRPr="000465C5" w:rsidRDefault="00C35BA5" w:rsidP="00C35BA5">
      <w:pPr>
        <w:pStyle w:val="NurText"/>
        <w:spacing w:line="360" w:lineRule="auto"/>
        <w:rPr>
          <w:szCs w:val="22"/>
        </w:rPr>
      </w:pPr>
    </w:p>
    <w:p w:rsidR="00F0143F" w:rsidRPr="000465C5" w:rsidRDefault="00F0143F" w:rsidP="00F0143F">
      <w:pPr>
        <w:pStyle w:val="NurText"/>
        <w:spacing w:line="360" w:lineRule="auto"/>
        <w:rPr>
          <w:rFonts w:ascii="Arial" w:hAnsi="Arial"/>
          <w:b/>
          <w:szCs w:val="22"/>
        </w:rPr>
      </w:pPr>
      <w:r w:rsidRPr="000465C5">
        <w:rPr>
          <w:rFonts w:ascii="Arial" w:hAnsi="Arial"/>
          <w:b/>
          <w:szCs w:val="22"/>
        </w:rPr>
        <w:t>Experten lieferten wertvolle Einblicke</w:t>
      </w:r>
    </w:p>
    <w:p w:rsidR="00F0143F" w:rsidRDefault="00FF27AA" w:rsidP="000A2680">
      <w:pPr>
        <w:pStyle w:val="NurText"/>
        <w:spacing w:line="360" w:lineRule="auto"/>
        <w:jc w:val="both"/>
        <w:rPr>
          <w:rFonts w:ascii="Arial" w:hAnsi="Arial"/>
          <w:szCs w:val="22"/>
        </w:rPr>
      </w:pPr>
      <w:r w:rsidRPr="000465C5">
        <w:rPr>
          <w:rFonts w:ascii="Arial" w:hAnsi="Arial"/>
          <w:szCs w:val="22"/>
        </w:rPr>
        <w:t>Bei der Entwicklung des Konzept</w:t>
      </w:r>
      <w:r w:rsidR="003B6B53">
        <w:rPr>
          <w:rFonts w:ascii="Arial" w:hAnsi="Arial"/>
          <w:szCs w:val="22"/>
        </w:rPr>
        <w:t>s</w:t>
      </w:r>
      <w:r w:rsidRPr="000465C5">
        <w:rPr>
          <w:rFonts w:ascii="Arial" w:hAnsi="Arial"/>
          <w:szCs w:val="22"/>
        </w:rPr>
        <w:t xml:space="preserve"> stützte sich </w:t>
      </w:r>
      <w:r w:rsidR="00AE4179" w:rsidRPr="000465C5">
        <w:rPr>
          <w:rFonts w:ascii="Arial" w:hAnsi="Arial"/>
          <w:szCs w:val="22"/>
        </w:rPr>
        <w:t xml:space="preserve">Papilio </w:t>
      </w:r>
      <w:r w:rsidRPr="000465C5">
        <w:rPr>
          <w:rFonts w:ascii="Arial" w:hAnsi="Arial"/>
          <w:szCs w:val="22"/>
        </w:rPr>
        <w:t>auf die</w:t>
      </w:r>
      <w:r w:rsidR="009A2F61" w:rsidRPr="000465C5">
        <w:rPr>
          <w:rFonts w:ascii="Arial" w:hAnsi="Arial"/>
          <w:szCs w:val="22"/>
        </w:rPr>
        <w:t xml:space="preserve"> Erfahrungen </w:t>
      </w:r>
      <w:r w:rsidR="00F0143F" w:rsidRPr="000465C5">
        <w:rPr>
          <w:rFonts w:ascii="Arial" w:hAnsi="Arial"/>
          <w:szCs w:val="22"/>
        </w:rPr>
        <w:t>von</w:t>
      </w:r>
      <w:r w:rsidR="009A2F61" w:rsidRPr="000465C5">
        <w:rPr>
          <w:rFonts w:ascii="Arial" w:hAnsi="Arial"/>
          <w:szCs w:val="22"/>
        </w:rPr>
        <w:t xml:space="preserve"> </w:t>
      </w:r>
      <w:r w:rsidR="00AE4179" w:rsidRPr="000465C5">
        <w:rPr>
          <w:rFonts w:ascii="Arial" w:hAnsi="Arial"/>
          <w:szCs w:val="22"/>
        </w:rPr>
        <w:t>Fachleuten</w:t>
      </w:r>
      <w:r w:rsidR="009A2F61" w:rsidRPr="000465C5">
        <w:rPr>
          <w:rFonts w:ascii="Arial" w:hAnsi="Arial"/>
          <w:szCs w:val="22"/>
        </w:rPr>
        <w:t>, die mit traumatisierten Kindern arbeiten oder in Einrichtungen tätig sind, für die der Umgang mit Kindern aus Flüchtlingsfamilien zum Alltag gehört</w:t>
      </w:r>
      <w:r w:rsidR="009A2F61" w:rsidRPr="00485632">
        <w:rPr>
          <w:rFonts w:ascii="Arial" w:hAnsi="Arial"/>
          <w:szCs w:val="22"/>
        </w:rPr>
        <w:t>. „</w:t>
      </w:r>
      <w:r w:rsidR="00605493" w:rsidRPr="00485632">
        <w:rPr>
          <w:rFonts w:ascii="Arial" w:hAnsi="Arial"/>
          <w:szCs w:val="22"/>
        </w:rPr>
        <w:t xml:space="preserve">Die Experten haben uns berichtet, dass die meisten Fachkräfte in Kitas intuitiv bereits vieles richtig machten“, erzählt Katharina Hepke, </w:t>
      </w:r>
      <w:r w:rsidR="00AE4179">
        <w:rPr>
          <w:rFonts w:ascii="Arial" w:hAnsi="Arial"/>
          <w:szCs w:val="22"/>
        </w:rPr>
        <w:t>Projektleiterin von Papilio</w:t>
      </w:r>
      <w:r w:rsidR="00605493" w:rsidRPr="00485632">
        <w:rPr>
          <w:rFonts w:ascii="Arial" w:hAnsi="Arial"/>
          <w:szCs w:val="22"/>
        </w:rPr>
        <w:t xml:space="preserve"> Integration. Ihnen fehle jedoch häufig die nötige Sicherheit, ihre Fähigkeiten im Alltag richtig umzusetzen. </w:t>
      </w:r>
      <w:r w:rsidR="00AE4179">
        <w:rPr>
          <w:rFonts w:ascii="Arial" w:hAnsi="Arial"/>
          <w:szCs w:val="22"/>
        </w:rPr>
        <w:t>H</w:t>
      </w:r>
      <w:r w:rsidR="00605493" w:rsidRPr="00485632">
        <w:rPr>
          <w:rFonts w:ascii="Arial" w:hAnsi="Arial"/>
          <w:szCs w:val="22"/>
        </w:rPr>
        <w:t xml:space="preserve">ier </w:t>
      </w:r>
      <w:r w:rsidR="00AE4179">
        <w:rPr>
          <w:rFonts w:ascii="Arial" w:hAnsi="Arial"/>
          <w:szCs w:val="22"/>
        </w:rPr>
        <w:t xml:space="preserve">knüpft </w:t>
      </w:r>
      <w:r w:rsidR="00605493" w:rsidRPr="00485632">
        <w:rPr>
          <w:rFonts w:ascii="Arial" w:hAnsi="Arial"/>
          <w:szCs w:val="22"/>
        </w:rPr>
        <w:t xml:space="preserve">Papilio mit der neuen Fortbildung an. </w:t>
      </w:r>
      <w:r w:rsidR="009A2F61" w:rsidRPr="00485632">
        <w:rPr>
          <w:rFonts w:ascii="Arial" w:hAnsi="Arial"/>
          <w:szCs w:val="22"/>
        </w:rPr>
        <w:t>Das</w:t>
      </w:r>
      <w:r w:rsidR="009A2F61" w:rsidRPr="00F0143F">
        <w:rPr>
          <w:rFonts w:ascii="Arial" w:hAnsi="Arial"/>
          <w:szCs w:val="22"/>
        </w:rPr>
        <w:t xml:space="preserve"> </w:t>
      </w:r>
      <w:r w:rsidR="00C300FD" w:rsidRPr="00F0143F">
        <w:rPr>
          <w:rFonts w:ascii="Arial" w:hAnsi="Arial"/>
          <w:szCs w:val="22"/>
        </w:rPr>
        <w:t>Konzept basiert</w:t>
      </w:r>
      <w:r w:rsidR="00C35BA5" w:rsidRPr="00F0143F">
        <w:rPr>
          <w:rFonts w:ascii="Arial" w:hAnsi="Arial"/>
          <w:szCs w:val="22"/>
        </w:rPr>
        <w:t xml:space="preserve"> im Wesentlichen auf drei Säulen</w:t>
      </w:r>
      <w:r w:rsidR="00C300FD" w:rsidRPr="00F0143F">
        <w:rPr>
          <w:rFonts w:ascii="Arial" w:hAnsi="Arial"/>
          <w:szCs w:val="22"/>
        </w:rPr>
        <w:t xml:space="preserve">: </w:t>
      </w:r>
      <w:r w:rsidR="00F0143F" w:rsidRPr="00F0143F">
        <w:rPr>
          <w:rFonts w:ascii="Arial" w:hAnsi="Arial"/>
          <w:szCs w:val="22"/>
        </w:rPr>
        <w:t>Es fördert die</w:t>
      </w:r>
      <w:r w:rsidR="00C300FD" w:rsidRPr="00F0143F">
        <w:rPr>
          <w:rFonts w:ascii="Arial" w:hAnsi="Arial"/>
          <w:szCs w:val="22"/>
        </w:rPr>
        <w:t xml:space="preserve"> interku</w:t>
      </w:r>
      <w:r w:rsidR="00455B9B">
        <w:rPr>
          <w:rFonts w:ascii="Arial" w:hAnsi="Arial"/>
          <w:szCs w:val="22"/>
        </w:rPr>
        <w:t>lturelle Kompetenz der Erzieher</w:t>
      </w:r>
      <w:r w:rsidR="00C300FD" w:rsidRPr="00F0143F">
        <w:rPr>
          <w:rFonts w:ascii="Arial" w:hAnsi="Arial"/>
          <w:szCs w:val="22"/>
        </w:rPr>
        <w:t xml:space="preserve">, </w:t>
      </w:r>
      <w:r w:rsidR="00F0143F" w:rsidRPr="00F0143F">
        <w:rPr>
          <w:rFonts w:ascii="Arial" w:hAnsi="Arial"/>
          <w:szCs w:val="22"/>
        </w:rPr>
        <w:t>verbessert den</w:t>
      </w:r>
      <w:r w:rsidR="00C300FD" w:rsidRPr="00F0143F">
        <w:rPr>
          <w:rFonts w:ascii="Arial" w:hAnsi="Arial"/>
          <w:szCs w:val="22"/>
        </w:rPr>
        <w:t xml:space="preserve"> pädagogischen Umgang mit geflüchteten Kindern </w:t>
      </w:r>
      <w:r w:rsidR="00F0143F" w:rsidRPr="00F0143F">
        <w:rPr>
          <w:rFonts w:ascii="Arial" w:hAnsi="Arial"/>
          <w:szCs w:val="22"/>
        </w:rPr>
        <w:t>und eröffnet</w:t>
      </w:r>
      <w:r w:rsidR="00C300FD" w:rsidRPr="00F0143F">
        <w:rPr>
          <w:rFonts w:ascii="Arial" w:hAnsi="Arial"/>
          <w:szCs w:val="22"/>
        </w:rPr>
        <w:t xml:space="preserve"> eine</w:t>
      </w:r>
      <w:r w:rsidR="00F0143F" w:rsidRPr="00F0143F">
        <w:rPr>
          <w:rFonts w:ascii="Arial" w:hAnsi="Arial"/>
          <w:szCs w:val="22"/>
        </w:rPr>
        <w:t xml:space="preserve"> gelungene</w:t>
      </w:r>
      <w:r w:rsidR="00C300FD" w:rsidRPr="00F0143F">
        <w:rPr>
          <w:rFonts w:ascii="Arial" w:hAnsi="Arial"/>
          <w:szCs w:val="22"/>
        </w:rPr>
        <w:t xml:space="preserve"> Erziehungspartnerschaft mit </w:t>
      </w:r>
      <w:r w:rsidR="006A5E25">
        <w:rPr>
          <w:rFonts w:ascii="Arial" w:hAnsi="Arial"/>
          <w:szCs w:val="22"/>
        </w:rPr>
        <w:t>den</w:t>
      </w:r>
      <w:r w:rsidR="00C300FD" w:rsidRPr="00F0143F">
        <w:rPr>
          <w:rFonts w:ascii="Arial" w:hAnsi="Arial"/>
          <w:szCs w:val="22"/>
        </w:rPr>
        <w:t xml:space="preserve"> Eltern.</w:t>
      </w:r>
      <w:r w:rsidRPr="00F0143F">
        <w:rPr>
          <w:rFonts w:ascii="Arial" w:hAnsi="Arial"/>
          <w:szCs w:val="22"/>
        </w:rPr>
        <w:t xml:space="preserve"> </w:t>
      </w:r>
    </w:p>
    <w:p w:rsidR="00F0143F" w:rsidRDefault="00F0143F" w:rsidP="000A2680">
      <w:pPr>
        <w:pStyle w:val="NurText"/>
        <w:spacing w:line="360" w:lineRule="auto"/>
        <w:jc w:val="both"/>
        <w:rPr>
          <w:rFonts w:ascii="Arial" w:hAnsi="Arial"/>
          <w:szCs w:val="22"/>
        </w:rPr>
      </w:pPr>
    </w:p>
    <w:p w:rsidR="00F0143F" w:rsidRPr="00F0143F" w:rsidRDefault="00AE4179" w:rsidP="000A2680">
      <w:pPr>
        <w:pStyle w:val="NurText"/>
        <w:spacing w:line="360" w:lineRule="auto"/>
        <w:jc w:val="both"/>
        <w:rPr>
          <w:rFonts w:ascii="Arial" w:hAnsi="Arial"/>
          <w:szCs w:val="22"/>
        </w:rPr>
      </w:pPr>
      <w:r>
        <w:rPr>
          <w:rFonts w:ascii="Arial" w:hAnsi="Arial"/>
          <w:szCs w:val="22"/>
        </w:rPr>
        <w:t>Die</w:t>
      </w:r>
      <w:r w:rsidR="00FF27AA" w:rsidRPr="00F0143F">
        <w:rPr>
          <w:rFonts w:ascii="Arial" w:hAnsi="Arial"/>
          <w:szCs w:val="22"/>
        </w:rPr>
        <w:t xml:space="preserve"> </w:t>
      </w:r>
      <w:r w:rsidR="000A2680">
        <w:rPr>
          <w:rFonts w:ascii="Arial" w:hAnsi="Arial"/>
          <w:szCs w:val="22"/>
        </w:rPr>
        <w:t xml:space="preserve">zweitägige </w:t>
      </w:r>
      <w:r w:rsidR="001F1ACF">
        <w:rPr>
          <w:rFonts w:ascii="Arial" w:hAnsi="Arial"/>
          <w:szCs w:val="22"/>
        </w:rPr>
        <w:t>S</w:t>
      </w:r>
      <w:r w:rsidR="00F0143F">
        <w:rPr>
          <w:rFonts w:ascii="Arial" w:hAnsi="Arial"/>
          <w:szCs w:val="22"/>
        </w:rPr>
        <w:t xml:space="preserve">chulung </w:t>
      </w:r>
      <w:r w:rsidR="001F1ACF">
        <w:rPr>
          <w:rFonts w:ascii="Arial" w:hAnsi="Arial"/>
          <w:szCs w:val="22"/>
        </w:rPr>
        <w:t>vermittel</w:t>
      </w:r>
      <w:r w:rsidR="00C9121C">
        <w:rPr>
          <w:rFonts w:ascii="Arial" w:hAnsi="Arial"/>
          <w:szCs w:val="22"/>
        </w:rPr>
        <w:t>t</w:t>
      </w:r>
      <w:r>
        <w:rPr>
          <w:rFonts w:ascii="Arial" w:hAnsi="Arial"/>
          <w:szCs w:val="22"/>
        </w:rPr>
        <w:t xml:space="preserve"> </w:t>
      </w:r>
      <w:r w:rsidR="00FF27AA" w:rsidRPr="00F0143F">
        <w:rPr>
          <w:rFonts w:ascii="Arial" w:hAnsi="Arial"/>
          <w:szCs w:val="22"/>
        </w:rPr>
        <w:t xml:space="preserve">den </w:t>
      </w:r>
      <w:r w:rsidR="00C300FD" w:rsidRPr="00F0143F">
        <w:rPr>
          <w:rFonts w:ascii="Arial" w:hAnsi="Arial"/>
          <w:szCs w:val="22"/>
        </w:rPr>
        <w:t>Erzieher</w:t>
      </w:r>
      <w:r w:rsidR="00455B9B">
        <w:rPr>
          <w:rFonts w:ascii="Arial" w:hAnsi="Arial"/>
          <w:szCs w:val="22"/>
        </w:rPr>
        <w:t>inne</w:t>
      </w:r>
      <w:r w:rsidR="00C300FD" w:rsidRPr="00F0143F">
        <w:rPr>
          <w:rFonts w:ascii="Arial" w:hAnsi="Arial"/>
          <w:szCs w:val="22"/>
        </w:rPr>
        <w:t xml:space="preserve">n </w:t>
      </w:r>
      <w:r w:rsidR="00FF27AA" w:rsidRPr="00F0143F">
        <w:rPr>
          <w:rFonts w:ascii="Arial" w:hAnsi="Arial"/>
          <w:szCs w:val="22"/>
        </w:rPr>
        <w:t>zunächst</w:t>
      </w:r>
      <w:r w:rsidR="00C300FD" w:rsidRPr="00F0143F">
        <w:rPr>
          <w:rFonts w:ascii="Arial" w:hAnsi="Arial"/>
          <w:szCs w:val="22"/>
        </w:rPr>
        <w:t xml:space="preserve"> Wissen rund um das Thema Flucht</w:t>
      </w:r>
      <w:r w:rsidR="001F1ACF">
        <w:rPr>
          <w:rFonts w:ascii="Arial" w:hAnsi="Arial"/>
          <w:szCs w:val="22"/>
        </w:rPr>
        <w:t xml:space="preserve"> und sensibilisiert </w:t>
      </w:r>
      <w:r w:rsidR="00C9121C">
        <w:rPr>
          <w:rFonts w:ascii="Arial" w:hAnsi="Arial"/>
          <w:szCs w:val="22"/>
        </w:rPr>
        <w:t>für</w:t>
      </w:r>
      <w:r w:rsidR="001F1ACF">
        <w:rPr>
          <w:rFonts w:ascii="Arial" w:hAnsi="Arial"/>
          <w:szCs w:val="22"/>
        </w:rPr>
        <w:t xml:space="preserve"> Unterschiede </w:t>
      </w:r>
      <w:r w:rsidR="00FF27AA" w:rsidRPr="00F0143F">
        <w:rPr>
          <w:rFonts w:ascii="Arial" w:hAnsi="Arial"/>
          <w:szCs w:val="22"/>
        </w:rPr>
        <w:t>im</w:t>
      </w:r>
      <w:r w:rsidR="00C300FD" w:rsidRPr="00F0143F">
        <w:rPr>
          <w:rFonts w:ascii="Arial" w:hAnsi="Arial"/>
          <w:szCs w:val="22"/>
        </w:rPr>
        <w:t xml:space="preserve"> Erziehungsverhalten.</w:t>
      </w:r>
      <w:r w:rsidR="006A5E25">
        <w:rPr>
          <w:rFonts w:ascii="Arial" w:hAnsi="Arial"/>
          <w:szCs w:val="22"/>
        </w:rPr>
        <w:t xml:space="preserve"> So gibt es z.B. Kulturen, in denen viel weniger offen mit Gefühlen umgegangen wird.</w:t>
      </w:r>
      <w:r w:rsidR="00C35BA5" w:rsidRPr="00F0143F">
        <w:rPr>
          <w:rFonts w:ascii="Arial" w:hAnsi="Arial"/>
          <w:szCs w:val="22"/>
        </w:rPr>
        <w:t xml:space="preserve"> </w:t>
      </w:r>
      <w:r w:rsidR="001F1ACF">
        <w:rPr>
          <w:rFonts w:ascii="Arial" w:hAnsi="Arial"/>
          <w:szCs w:val="22"/>
        </w:rPr>
        <w:t>Zudem liefert</w:t>
      </w:r>
      <w:r w:rsidR="00F0143F">
        <w:rPr>
          <w:rFonts w:ascii="Arial" w:hAnsi="Arial"/>
          <w:szCs w:val="22"/>
        </w:rPr>
        <w:t xml:space="preserve"> die Fortbildung Impulse, um in der</w:t>
      </w:r>
      <w:r w:rsidR="00C300FD" w:rsidRPr="00F0143F">
        <w:rPr>
          <w:rFonts w:ascii="Arial" w:hAnsi="Arial"/>
          <w:szCs w:val="22"/>
        </w:rPr>
        <w:t xml:space="preserve"> Erzieher-Kind-Interaktion </w:t>
      </w:r>
      <w:r w:rsidR="00F0143F">
        <w:rPr>
          <w:rFonts w:ascii="Arial" w:hAnsi="Arial"/>
          <w:szCs w:val="22"/>
        </w:rPr>
        <w:t xml:space="preserve">auf </w:t>
      </w:r>
      <w:r w:rsidR="00C300FD" w:rsidRPr="00F0143F">
        <w:rPr>
          <w:rFonts w:ascii="Arial" w:hAnsi="Arial"/>
          <w:szCs w:val="22"/>
        </w:rPr>
        <w:t>mögliche Traumata geflüchtete</w:t>
      </w:r>
      <w:r w:rsidR="001F1ACF">
        <w:rPr>
          <w:rFonts w:ascii="Arial" w:hAnsi="Arial"/>
          <w:szCs w:val="22"/>
        </w:rPr>
        <w:t>r</w:t>
      </w:r>
      <w:r w:rsidR="000D759E" w:rsidRPr="00F0143F">
        <w:rPr>
          <w:rFonts w:ascii="Arial" w:hAnsi="Arial"/>
          <w:szCs w:val="22"/>
        </w:rPr>
        <w:t xml:space="preserve"> Kinder </w:t>
      </w:r>
      <w:r w:rsidR="00F0143F">
        <w:rPr>
          <w:rFonts w:ascii="Arial" w:hAnsi="Arial"/>
          <w:szCs w:val="22"/>
        </w:rPr>
        <w:t>eingehen</w:t>
      </w:r>
      <w:r w:rsidR="001F1ACF">
        <w:rPr>
          <w:rFonts w:ascii="Arial" w:hAnsi="Arial"/>
          <w:szCs w:val="22"/>
        </w:rPr>
        <w:t xml:space="preserve"> zu können und </w:t>
      </w:r>
      <w:r w:rsidR="006A5E25">
        <w:rPr>
          <w:rFonts w:ascii="Arial" w:hAnsi="Arial"/>
          <w:szCs w:val="22"/>
        </w:rPr>
        <w:t xml:space="preserve">die </w:t>
      </w:r>
      <w:r w:rsidR="00C300FD" w:rsidRPr="00F0143F">
        <w:rPr>
          <w:rFonts w:ascii="Arial" w:hAnsi="Arial"/>
          <w:szCs w:val="22"/>
        </w:rPr>
        <w:t>andere</w:t>
      </w:r>
      <w:r w:rsidR="001F1ACF">
        <w:rPr>
          <w:rFonts w:ascii="Arial" w:hAnsi="Arial"/>
          <w:szCs w:val="22"/>
        </w:rPr>
        <w:t>n</w:t>
      </w:r>
      <w:r w:rsidR="00C300FD" w:rsidRPr="00F0143F">
        <w:rPr>
          <w:rFonts w:ascii="Arial" w:hAnsi="Arial"/>
          <w:szCs w:val="22"/>
        </w:rPr>
        <w:t xml:space="preserve"> Kinder</w:t>
      </w:r>
      <w:r w:rsidR="00FF27AA" w:rsidRPr="00F0143F">
        <w:rPr>
          <w:rFonts w:ascii="Arial" w:hAnsi="Arial"/>
          <w:szCs w:val="22"/>
        </w:rPr>
        <w:t xml:space="preserve"> in der Gruppe</w:t>
      </w:r>
      <w:r w:rsidR="004524FA">
        <w:rPr>
          <w:rFonts w:ascii="Arial" w:hAnsi="Arial"/>
          <w:szCs w:val="22"/>
        </w:rPr>
        <w:t xml:space="preserve"> </w:t>
      </w:r>
      <w:r w:rsidR="001F1ACF">
        <w:rPr>
          <w:rFonts w:ascii="Arial" w:hAnsi="Arial"/>
          <w:szCs w:val="22"/>
        </w:rPr>
        <w:t>dabei zu unterstützen</w:t>
      </w:r>
      <w:r w:rsidR="00FF27AA" w:rsidRPr="00F0143F">
        <w:rPr>
          <w:rFonts w:ascii="Arial" w:hAnsi="Arial"/>
          <w:szCs w:val="22"/>
        </w:rPr>
        <w:t xml:space="preserve">, </w:t>
      </w:r>
      <w:r w:rsidR="004524FA">
        <w:rPr>
          <w:rFonts w:ascii="Arial" w:hAnsi="Arial"/>
          <w:szCs w:val="22"/>
        </w:rPr>
        <w:t>eine sichere Umgebung und Willkommensatmosphäre für ihre neuen Freunde zu schaffen.</w:t>
      </w:r>
      <w:r w:rsidR="00FF27AA" w:rsidRPr="00F0143F">
        <w:rPr>
          <w:rFonts w:ascii="Arial" w:hAnsi="Arial"/>
          <w:szCs w:val="22"/>
        </w:rPr>
        <w:t xml:space="preserve"> </w:t>
      </w:r>
    </w:p>
    <w:p w:rsidR="00F0143F" w:rsidRPr="00F0143F" w:rsidRDefault="00F0143F" w:rsidP="000A2680">
      <w:pPr>
        <w:pStyle w:val="NurText"/>
        <w:spacing w:line="360" w:lineRule="auto"/>
        <w:jc w:val="both"/>
        <w:rPr>
          <w:rFonts w:ascii="Arial" w:hAnsi="Arial"/>
          <w:szCs w:val="22"/>
        </w:rPr>
      </w:pPr>
    </w:p>
    <w:p w:rsidR="000D759E" w:rsidRPr="00F0143F" w:rsidRDefault="000D759E" w:rsidP="000A2680">
      <w:pPr>
        <w:pStyle w:val="NurText"/>
        <w:spacing w:line="360" w:lineRule="auto"/>
        <w:jc w:val="both"/>
        <w:rPr>
          <w:rFonts w:ascii="Arial" w:hAnsi="Arial"/>
          <w:szCs w:val="22"/>
        </w:rPr>
      </w:pPr>
      <w:r w:rsidRPr="00F0143F">
        <w:rPr>
          <w:rFonts w:ascii="Arial" w:hAnsi="Arial"/>
          <w:szCs w:val="22"/>
        </w:rPr>
        <w:t>Ebenso wie die</w:t>
      </w:r>
      <w:r w:rsidR="009371E7">
        <w:rPr>
          <w:rFonts w:ascii="Arial" w:hAnsi="Arial"/>
          <w:szCs w:val="22"/>
        </w:rPr>
        <w:t xml:space="preserve"> Pilotf</w:t>
      </w:r>
      <w:r w:rsidR="00D9732F" w:rsidRPr="00F0143F">
        <w:rPr>
          <w:rFonts w:ascii="Arial" w:hAnsi="Arial"/>
          <w:szCs w:val="22"/>
        </w:rPr>
        <w:t>ortbildung</w:t>
      </w:r>
      <w:r w:rsidR="009371E7">
        <w:rPr>
          <w:rFonts w:ascii="Arial" w:hAnsi="Arial"/>
          <w:szCs w:val="22"/>
        </w:rPr>
        <w:t>en</w:t>
      </w:r>
      <w:r w:rsidRPr="00F0143F">
        <w:rPr>
          <w:rFonts w:ascii="Arial" w:hAnsi="Arial"/>
          <w:szCs w:val="22"/>
        </w:rPr>
        <w:t xml:space="preserve"> wird nun auch die</w:t>
      </w:r>
      <w:r w:rsidR="00D9732F" w:rsidRPr="00F0143F">
        <w:rPr>
          <w:rFonts w:ascii="Arial" w:hAnsi="Arial"/>
          <w:szCs w:val="22"/>
        </w:rPr>
        <w:t xml:space="preserve"> Umsetzung </w:t>
      </w:r>
      <w:r w:rsidRPr="00F0143F">
        <w:rPr>
          <w:rFonts w:ascii="Arial" w:hAnsi="Arial"/>
          <w:szCs w:val="22"/>
        </w:rPr>
        <w:t xml:space="preserve">in den Kitas </w:t>
      </w:r>
      <w:r w:rsidR="00D9732F" w:rsidRPr="00F0143F">
        <w:rPr>
          <w:rFonts w:ascii="Arial" w:hAnsi="Arial"/>
          <w:szCs w:val="22"/>
        </w:rPr>
        <w:t xml:space="preserve">wissenschaftlich </w:t>
      </w:r>
      <w:r w:rsidRPr="00F0143F">
        <w:rPr>
          <w:rFonts w:ascii="Arial" w:hAnsi="Arial"/>
          <w:szCs w:val="22"/>
        </w:rPr>
        <w:t xml:space="preserve">begleitet, um </w:t>
      </w:r>
      <w:r w:rsidR="009371E7">
        <w:rPr>
          <w:rFonts w:ascii="Arial" w:hAnsi="Arial"/>
          <w:szCs w:val="22"/>
        </w:rPr>
        <w:t>Papilio</w:t>
      </w:r>
      <w:r w:rsidRPr="00F0143F">
        <w:rPr>
          <w:rFonts w:ascii="Arial" w:hAnsi="Arial"/>
          <w:szCs w:val="22"/>
        </w:rPr>
        <w:t xml:space="preserve"> </w:t>
      </w:r>
      <w:r w:rsidR="00455B9B">
        <w:rPr>
          <w:rFonts w:ascii="Arial" w:hAnsi="Arial"/>
          <w:szCs w:val="22"/>
        </w:rPr>
        <w:t>Integration</w:t>
      </w:r>
      <w:r w:rsidRPr="00F0143F">
        <w:rPr>
          <w:rFonts w:ascii="Arial" w:hAnsi="Arial"/>
          <w:szCs w:val="22"/>
        </w:rPr>
        <w:t xml:space="preserve"> gegebenenfalls </w:t>
      </w:r>
      <w:r w:rsidR="00F0143F" w:rsidRPr="00F0143F">
        <w:rPr>
          <w:rFonts w:ascii="Arial" w:hAnsi="Arial"/>
          <w:szCs w:val="22"/>
        </w:rPr>
        <w:t>weiter an die Bedürfnisse der Praxis anzupassen</w:t>
      </w:r>
      <w:r w:rsidR="00F0143F">
        <w:rPr>
          <w:rFonts w:ascii="Arial" w:hAnsi="Arial"/>
          <w:szCs w:val="22"/>
        </w:rPr>
        <w:t>.</w:t>
      </w:r>
      <w:r w:rsidR="006A5E25">
        <w:rPr>
          <w:rFonts w:ascii="Arial" w:hAnsi="Arial"/>
          <w:szCs w:val="22"/>
        </w:rPr>
        <w:t xml:space="preserve"> </w:t>
      </w:r>
      <w:r w:rsidR="004F2B52" w:rsidRPr="004F2B52">
        <w:rPr>
          <w:rFonts w:ascii="Arial" w:hAnsi="Arial"/>
          <w:szCs w:val="22"/>
        </w:rPr>
        <w:t>„Erst eine genauere Evaluationsstudie wird uns zeigen, ob und wie sich anfängliche positive Wi</w:t>
      </w:r>
      <w:r w:rsidR="00A04E7A">
        <w:rPr>
          <w:rFonts w:ascii="Arial" w:hAnsi="Arial"/>
          <w:szCs w:val="22"/>
        </w:rPr>
        <w:t>rkungen des Fortbildungsangebot</w:t>
      </w:r>
      <w:r w:rsidR="004F2B52" w:rsidRPr="004F2B52">
        <w:rPr>
          <w:rFonts w:ascii="Arial" w:hAnsi="Arial"/>
          <w:szCs w:val="22"/>
        </w:rPr>
        <w:t>s auch nachhaltig in der Arbeit der Erzieherinnen im Umgang mit Flüchtlingskinder nachweisen lassen“</w:t>
      </w:r>
      <w:r w:rsidR="004F2B52">
        <w:rPr>
          <w:rFonts w:ascii="Arial" w:hAnsi="Arial"/>
          <w:szCs w:val="22"/>
        </w:rPr>
        <w:t>,</w:t>
      </w:r>
      <w:r w:rsidR="004F2B52" w:rsidRPr="004F2B52">
        <w:rPr>
          <w:rFonts w:ascii="Arial" w:hAnsi="Arial"/>
          <w:szCs w:val="22"/>
        </w:rPr>
        <w:t xml:space="preserve"> so Prof</w:t>
      </w:r>
      <w:r w:rsidR="009371E7">
        <w:rPr>
          <w:rFonts w:ascii="Arial" w:hAnsi="Arial"/>
          <w:szCs w:val="22"/>
        </w:rPr>
        <w:t>.</w:t>
      </w:r>
      <w:r w:rsidR="004F2B52" w:rsidRPr="004F2B52">
        <w:rPr>
          <w:rFonts w:ascii="Arial" w:hAnsi="Arial"/>
          <w:szCs w:val="22"/>
        </w:rPr>
        <w:t xml:space="preserve"> Scheithauer von der Freien Universität Berlin. </w:t>
      </w:r>
      <w:r w:rsidR="006A5E25">
        <w:rPr>
          <w:rFonts w:ascii="Arial" w:hAnsi="Arial"/>
          <w:szCs w:val="22"/>
        </w:rPr>
        <w:t>Auf diese</w:t>
      </w:r>
      <w:r w:rsidR="00455B9B">
        <w:rPr>
          <w:rFonts w:ascii="Arial" w:hAnsi="Arial"/>
          <w:szCs w:val="22"/>
        </w:rPr>
        <w:t>r</w:t>
      </w:r>
      <w:r w:rsidR="006A5E25">
        <w:rPr>
          <w:rFonts w:ascii="Arial" w:hAnsi="Arial"/>
          <w:szCs w:val="22"/>
        </w:rPr>
        <w:t xml:space="preserve"> Basis soll die Fortbildung </w:t>
      </w:r>
      <w:r w:rsidR="00A04E7A">
        <w:rPr>
          <w:rFonts w:ascii="Arial" w:hAnsi="Arial"/>
          <w:szCs w:val="22"/>
        </w:rPr>
        <w:t xml:space="preserve">dann </w:t>
      </w:r>
      <w:r w:rsidR="006A5E25">
        <w:rPr>
          <w:rFonts w:ascii="Arial" w:hAnsi="Arial"/>
          <w:szCs w:val="22"/>
        </w:rPr>
        <w:t xml:space="preserve">weiterentwickelt werden. </w:t>
      </w:r>
    </w:p>
    <w:p w:rsidR="000D759E" w:rsidRDefault="000D759E" w:rsidP="00236E60">
      <w:pPr>
        <w:spacing w:line="360" w:lineRule="auto"/>
        <w:jc w:val="both"/>
        <w:rPr>
          <w:sz w:val="22"/>
          <w:szCs w:val="22"/>
        </w:rPr>
      </w:pPr>
    </w:p>
    <w:p w:rsidR="001726FB" w:rsidRPr="00967AAE" w:rsidRDefault="001726FB" w:rsidP="00967AAE">
      <w:pPr>
        <w:pStyle w:val="berschrift3"/>
      </w:pPr>
      <w:r w:rsidRPr="00967AAE">
        <w:lastRenderedPageBreak/>
        <w:t>Über Papilio</w:t>
      </w:r>
      <w:r w:rsidR="005065B4" w:rsidRPr="00967AAE">
        <w:t>:</w:t>
      </w:r>
    </w:p>
    <w:p w:rsidR="001726FB" w:rsidRPr="005065B4" w:rsidRDefault="001726FB" w:rsidP="001726FB">
      <w:pPr>
        <w:spacing w:line="360" w:lineRule="auto"/>
        <w:jc w:val="both"/>
        <w:rPr>
          <w:rFonts w:cs="Arial"/>
        </w:rPr>
      </w:pPr>
      <w:r w:rsidRPr="000465C5">
        <w:rPr>
          <w:rFonts w:cs="Arial"/>
        </w:rPr>
        <w:t xml:space="preserve">Papilio ist ein </w:t>
      </w:r>
      <w:r w:rsidR="004524FA" w:rsidRPr="000465C5">
        <w:rPr>
          <w:rFonts w:cs="Arial"/>
        </w:rPr>
        <w:t xml:space="preserve">Sozialunternehmen, das </w:t>
      </w:r>
      <w:r w:rsidR="00A04E7A" w:rsidRPr="000465C5">
        <w:rPr>
          <w:rFonts w:cs="Arial"/>
        </w:rPr>
        <w:t xml:space="preserve">seit 2002 </w:t>
      </w:r>
      <w:r w:rsidR="004524FA" w:rsidRPr="000465C5">
        <w:rPr>
          <w:rFonts w:cs="Arial"/>
        </w:rPr>
        <w:t>Prävention</w:t>
      </w:r>
      <w:r w:rsidR="00967AAE">
        <w:rPr>
          <w:rFonts w:cs="Arial"/>
        </w:rPr>
        <w:t>smaßnahmen</w:t>
      </w:r>
      <w:r w:rsidR="004524FA" w:rsidRPr="000465C5">
        <w:rPr>
          <w:rFonts w:cs="Arial"/>
        </w:rPr>
        <w:t xml:space="preserve"> </w:t>
      </w:r>
      <w:r w:rsidR="00273042" w:rsidRPr="000465C5">
        <w:rPr>
          <w:rFonts w:cs="Arial"/>
        </w:rPr>
        <w:t xml:space="preserve">im Setting Kindertagesstätte </w:t>
      </w:r>
      <w:r w:rsidR="00A04E7A" w:rsidRPr="000465C5">
        <w:rPr>
          <w:rFonts w:cs="Arial"/>
        </w:rPr>
        <w:t>und Grundschule entwickelt und</w:t>
      </w:r>
      <w:r w:rsidR="00273042" w:rsidRPr="000465C5">
        <w:rPr>
          <w:rFonts w:cs="Arial"/>
        </w:rPr>
        <w:t xml:space="preserve"> anbietet</w:t>
      </w:r>
      <w:r w:rsidR="00A04E7A" w:rsidRPr="000465C5">
        <w:rPr>
          <w:rFonts w:cs="Arial"/>
        </w:rPr>
        <w:t>.</w:t>
      </w:r>
      <w:r w:rsidR="00273042" w:rsidRPr="000465C5">
        <w:rPr>
          <w:rFonts w:cs="Arial"/>
        </w:rPr>
        <w:t xml:space="preserve"> </w:t>
      </w:r>
      <w:r w:rsidR="001361E0">
        <w:rPr>
          <w:rFonts w:cs="Arial"/>
        </w:rPr>
        <w:t>Die Maßnahmen</w:t>
      </w:r>
      <w:r w:rsidR="00A04E7A" w:rsidRPr="000465C5">
        <w:rPr>
          <w:rFonts w:cs="Arial"/>
        </w:rPr>
        <w:t xml:space="preserve"> fördern </w:t>
      </w:r>
      <w:r w:rsidR="00273042" w:rsidRPr="000465C5">
        <w:rPr>
          <w:rFonts w:cs="Arial"/>
        </w:rPr>
        <w:t xml:space="preserve">schon früh </w:t>
      </w:r>
      <w:r w:rsidR="00A04E7A" w:rsidRPr="000465C5">
        <w:rPr>
          <w:rFonts w:cs="Arial"/>
        </w:rPr>
        <w:t xml:space="preserve">die </w:t>
      </w:r>
      <w:r w:rsidR="00273042" w:rsidRPr="000465C5">
        <w:rPr>
          <w:rFonts w:cs="Arial"/>
        </w:rPr>
        <w:t>sozial-emotionale</w:t>
      </w:r>
      <w:r w:rsidR="00A04E7A" w:rsidRPr="000465C5">
        <w:rPr>
          <w:rFonts w:cs="Arial"/>
        </w:rPr>
        <w:t>n</w:t>
      </w:r>
      <w:r w:rsidR="00273042" w:rsidRPr="000465C5">
        <w:rPr>
          <w:rFonts w:cs="Arial"/>
        </w:rPr>
        <w:t xml:space="preserve"> Kompetenzen </w:t>
      </w:r>
      <w:r w:rsidR="00A04E7A" w:rsidRPr="000465C5">
        <w:rPr>
          <w:rFonts w:cs="Arial"/>
        </w:rPr>
        <w:t>d</w:t>
      </w:r>
      <w:r w:rsidR="00273042" w:rsidRPr="000465C5">
        <w:rPr>
          <w:rFonts w:cs="Arial"/>
        </w:rPr>
        <w:t>er</w:t>
      </w:r>
      <w:r w:rsidR="00A04E7A" w:rsidRPr="000465C5">
        <w:rPr>
          <w:rFonts w:cs="Arial"/>
        </w:rPr>
        <w:t xml:space="preserve"> Kind</w:t>
      </w:r>
      <w:r w:rsidR="00273042" w:rsidRPr="000465C5">
        <w:rPr>
          <w:rFonts w:cs="Arial"/>
        </w:rPr>
        <w:t xml:space="preserve">er </w:t>
      </w:r>
      <w:r w:rsidR="00A04E7A" w:rsidRPr="000465C5">
        <w:rPr>
          <w:rFonts w:cs="Arial"/>
        </w:rPr>
        <w:t xml:space="preserve">und </w:t>
      </w:r>
      <w:r w:rsidR="00967AAE">
        <w:rPr>
          <w:rFonts w:cs="Arial"/>
        </w:rPr>
        <w:t xml:space="preserve">reduzieren nachgewiesenermaßen erste Verhaltensauffälligkeiten. Sie </w:t>
      </w:r>
      <w:r w:rsidR="00A04E7A" w:rsidRPr="000465C5">
        <w:rPr>
          <w:rFonts w:cs="Arial"/>
        </w:rPr>
        <w:t xml:space="preserve">bilden so einen Baustein für die Prävention von </w:t>
      </w:r>
      <w:r w:rsidR="00273042" w:rsidRPr="000465C5">
        <w:rPr>
          <w:rFonts w:cs="Arial"/>
        </w:rPr>
        <w:t>Sucht und Gewalt.</w:t>
      </w:r>
      <w:r w:rsidRPr="000465C5">
        <w:rPr>
          <w:rFonts w:cs="Arial"/>
        </w:rPr>
        <w:t xml:space="preserve"> </w:t>
      </w:r>
      <w:r w:rsidR="00273042" w:rsidRPr="000465C5">
        <w:rPr>
          <w:rFonts w:cs="Arial"/>
        </w:rPr>
        <w:t xml:space="preserve">Das </w:t>
      </w:r>
      <w:r w:rsidR="000465C5" w:rsidRPr="000465C5">
        <w:rPr>
          <w:rFonts w:cs="Arial"/>
        </w:rPr>
        <w:t xml:space="preserve">bekannteste </w:t>
      </w:r>
      <w:r w:rsidRPr="000465C5">
        <w:rPr>
          <w:rFonts w:cs="Arial"/>
        </w:rPr>
        <w:t>Präventionsprogramm</w:t>
      </w:r>
      <w:r w:rsidR="00273042" w:rsidRPr="000465C5">
        <w:rPr>
          <w:rFonts w:cs="Arial"/>
        </w:rPr>
        <w:t xml:space="preserve"> </w:t>
      </w:r>
      <w:r w:rsidR="005065B4" w:rsidRPr="000465C5">
        <w:rPr>
          <w:rFonts w:cs="Arial"/>
        </w:rPr>
        <w:t>„</w:t>
      </w:r>
      <w:r w:rsidR="00273042" w:rsidRPr="000465C5">
        <w:rPr>
          <w:rFonts w:cs="Arial"/>
        </w:rPr>
        <w:t>Papilio</w:t>
      </w:r>
      <w:r w:rsidR="00A04E7A" w:rsidRPr="000465C5">
        <w:rPr>
          <w:rFonts w:cs="Arial"/>
        </w:rPr>
        <w:t>-3bis6</w:t>
      </w:r>
      <w:r w:rsidR="005065B4" w:rsidRPr="000465C5">
        <w:rPr>
          <w:rFonts w:cs="Arial"/>
        </w:rPr>
        <w:t>“</w:t>
      </w:r>
      <w:r w:rsidR="00273042" w:rsidRPr="000465C5">
        <w:rPr>
          <w:rFonts w:cs="Arial"/>
        </w:rPr>
        <w:t xml:space="preserve"> richtet sich an </w:t>
      </w:r>
      <w:r w:rsidR="00A04E7A" w:rsidRPr="000465C5">
        <w:rPr>
          <w:rFonts w:cs="Arial"/>
        </w:rPr>
        <w:t>D</w:t>
      </w:r>
      <w:r w:rsidR="00455B9B" w:rsidRPr="000465C5">
        <w:rPr>
          <w:rFonts w:cs="Arial"/>
        </w:rPr>
        <w:t>rei</w:t>
      </w:r>
      <w:r w:rsidR="00273042" w:rsidRPr="000465C5">
        <w:rPr>
          <w:rFonts w:cs="Arial"/>
        </w:rPr>
        <w:t xml:space="preserve">- bis </w:t>
      </w:r>
      <w:r w:rsidR="00A04E7A" w:rsidRPr="000465C5">
        <w:rPr>
          <w:rFonts w:cs="Arial"/>
        </w:rPr>
        <w:t>S</w:t>
      </w:r>
      <w:r w:rsidR="00455B9B" w:rsidRPr="000465C5">
        <w:rPr>
          <w:rFonts w:cs="Arial"/>
        </w:rPr>
        <w:t>echs</w:t>
      </w:r>
      <w:r w:rsidR="00273042" w:rsidRPr="000465C5">
        <w:rPr>
          <w:rFonts w:cs="Arial"/>
        </w:rPr>
        <w:t xml:space="preserve">jährige </w:t>
      </w:r>
      <w:r w:rsidR="004F2B52" w:rsidRPr="000465C5">
        <w:rPr>
          <w:rFonts w:cs="Arial"/>
        </w:rPr>
        <w:t xml:space="preserve">sowie deren </w:t>
      </w:r>
      <w:r w:rsidR="00031EC1" w:rsidRPr="000465C5">
        <w:rPr>
          <w:rFonts w:cs="Arial"/>
        </w:rPr>
        <w:t xml:space="preserve">Erzieherinnen und </w:t>
      </w:r>
      <w:r w:rsidR="004F2B52" w:rsidRPr="000465C5">
        <w:rPr>
          <w:rFonts w:cs="Arial"/>
        </w:rPr>
        <w:t>Eltern</w:t>
      </w:r>
      <w:r w:rsidRPr="000465C5">
        <w:rPr>
          <w:rFonts w:cs="Arial"/>
        </w:rPr>
        <w:t xml:space="preserve">. </w:t>
      </w:r>
      <w:r w:rsidR="00031EC1" w:rsidRPr="000465C5">
        <w:rPr>
          <w:rFonts w:cs="Arial"/>
        </w:rPr>
        <w:t>Es ist i</w:t>
      </w:r>
      <w:r w:rsidRPr="000465C5">
        <w:rPr>
          <w:rFonts w:cs="Arial"/>
        </w:rPr>
        <w:t xml:space="preserve">nzwischen in </w:t>
      </w:r>
      <w:r w:rsidR="000465C5" w:rsidRPr="000465C5">
        <w:rPr>
          <w:rFonts w:cs="Arial"/>
        </w:rPr>
        <w:t>13</w:t>
      </w:r>
      <w:r w:rsidRPr="000465C5">
        <w:rPr>
          <w:rFonts w:cs="Arial"/>
        </w:rPr>
        <w:t xml:space="preserve"> </w:t>
      </w:r>
      <w:r w:rsidRPr="00691A97">
        <w:rPr>
          <w:rFonts w:cs="Arial"/>
        </w:rPr>
        <w:t xml:space="preserve">Bundesländern </w:t>
      </w:r>
      <w:r w:rsidR="00031EC1">
        <w:rPr>
          <w:rFonts w:cs="Arial"/>
        </w:rPr>
        <w:t>verbreite</w:t>
      </w:r>
      <w:r w:rsidRPr="00691A97">
        <w:rPr>
          <w:rFonts w:cs="Arial"/>
        </w:rPr>
        <w:t>t, mehr als 6.</w:t>
      </w:r>
      <w:r w:rsidR="000465C5">
        <w:rPr>
          <w:rFonts w:cs="Arial"/>
        </w:rPr>
        <w:t>8</w:t>
      </w:r>
      <w:r w:rsidRPr="00691A97">
        <w:rPr>
          <w:rFonts w:cs="Arial"/>
        </w:rPr>
        <w:t xml:space="preserve">00 pädagogische Fachkräfte haben sich darin fortbilden lassen </w:t>
      </w:r>
      <w:r w:rsidR="000465C5">
        <w:rPr>
          <w:rFonts w:cs="Arial"/>
        </w:rPr>
        <w:t xml:space="preserve">und </w:t>
      </w:r>
      <w:r w:rsidRPr="00691A97">
        <w:rPr>
          <w:rFonts w:cs="Arial"/>
        </w:rPr>
        <w:t>mehr als 1</w:t>
      </w:r>
      <w:r w:rsidR="00083B7C">
        <w:rPr>
          <w:rFonts w:cs="Arial"/>
        </w:rPr>
        <w:t>30</w:t>
      </w:r>
      <w:r w:rsidRPr="00691A97">
        <w:rPr>
          <w:rFonts w:cs="Arial"/>
        </w:rPr>
        <w:t>.000 Kinder</w:t>
      </w:r>
      <w:r w:rsidR="000465C5">
        <w:rPr>
          <w:rFonts w:cs="Arial"/>
        </w:rPr>
        <w:t xml:space="preserve"> wurden bereits erreicht</w:t>
      </w:r>
      <w:r w:rsidRPr="00691A97">
        <w:rPr>
          <w:rFonts w:cs="Arial"/>
        </w:rPr>
        <w:t xml:space="preserve">. Weitere Informationen unter </w:t>
      </w:r>
      <w:hyperlink r:id="rId9" w:history="1">
        <w:r w:rsidRPr="00691A97">
          <w:rPr>
            <w:rStyle w:val="Hyperlink"/>
            <w:rFonts w:cs="Arial"/>
          </w:rPr>
          <w:t>www.papilio.de</w:t>
        </w:r>
      </w:hyperlink>
    </w:p>
    <w:p w:rsidR="00455B9B" w:rsidRDefault="00455B9B" w:rsidP="00F873BD">
      <w:pPr>
        <w:spacing w:line="360" w:lineRule="auto"/>
        <w:rPr>
          <w:sz w:val="22"/>
          <w:szCs w:val="22"/>
        </w:rPr>
      </w:pPr>
    </w:p>
    <w:p w:rsidR="00F873BD" w:rsidRPr="001D4DA2" w:rsidRDefault="00F873BD" w:rsidP="00F873BD">
      <w:pPr>
        <w:spacing w:line="360" w:lineRule="auto"/>
      </w:pPr>
      <w:r w:rsidRPr="001D4DA2">
        <w:t>Für weitere Informationen:</w:t>
      </w:r>
    </w:p>
    <w:p w:rsidR="00F873BD" w:rsidRPr="0073174B" w:rsidRDefault="00F873BD" w:rsidP="00F873BD">
      <w:pPr>
        <w:rPr>
          <w:b/>
        </w:rPr>
      </w:pPr>
      <w:r w:rsidRPr="0073174B">
        <w:rPr>
          <w:b/>
        </w:rPr>
        <w:t xml:space="preserve">Papilio e.V. </w:t>
      </w:r>
    </w:p>
    <w:p w:rsidR="00F873BD" w:rsidRPr="00202622" w:rsidRDefault="00F873BD" w:rsidP="00F873BD">
      <w:r w:rsidRPr="00202622">
        <w:t xml:space="preserve">Andrea Finkel, Tel. 0821 24 26 302-23, E-Mail: medien@papilio.de </w:t>
      </w:r>
    </w:p>
    <w:p w:rsidR="005065B4" w:rsidRDefault="00F873BD" w:rsidP="00F873BD">
      <w:r w:rsidRPr="00202622">
        <w:t>Pr</w:t>
      </w:r>
      <w:r>
        <w:t>esse- und Öffentlichkeitsarbeit</w:t>
      </w:r>
    </w:p>
    <w:p w:rsidR="00F873BD" w:rsidRDefault="00F873BD" w:rsidP="00F873BD"/>
    <w:p w:rsidR="00F873BD" w:rsidRPr="002100E9" w:rsidRDefault="00F873BD" w:rsidP="00F873BD">
      <w:r w:rsidRPr="002100E9">
        <w:t>Papilio e.V.</w:t>
      </w:r>
    </w:p>
    <w:p w:rsidR="00F873BD" w:rsidRPr="0038442D" w:rsidRDefault="00C80D7F" w:rsidP="00F873BD">
      <w:pPr>
        <w:rPr>
          <w:rStyle w:val="Hyperlink"/>
        </w:rPr>
      </w:pPr>
      <w:hyperlink r:id="rId10" w:history="1">
        <w:r w:rsidR="00F873BD" w:rsidRPr="0038442D">
          <w:rPr>
            <w:rStyle w:val="Hyperlink"/>
          </w:rPr>
          <w:t>www.papilio.de</w:t>
        </w:r>
      </w:hyperlink>
    </w:p>
    <w:p w:rsidR="00F873BD" w:rsidRDefault="00940A82" w:rsidP="00F873BD">
      <w:r>
        <w:t xml:space="preserve">Geschäftsführende 1. </w:t>
      </w:r>
      <w:r w:rsidR="00F873BD">
        <w:t>Vorsitzende: Heidi Scheer</w:t>
      </w:r>
    </w:p>
    <w:p w:rsidR="005B2DB8" w:rsidRPr="00F873BD" w:rsidRDefault="00F873BD" w:rsidP="00B01C65">
      <w:r>
        <w:t>Ulmer Str.</w:t>
      </w:r>
      <w:r w:rsidR="003B6B53">
        <w:t xml:space="preserve"> </w:t>
      </w:r>
      <w:r>
        <w:t>94, 86156 Augsburg, Amtsgericht Augsburg Vereinsregister VR 200829</w:t>
      </w:r>
    </w:p>
    <w:sectPr w:rsidR="005B2DB8" w:rsidRPr="00F873BD" w:rsidSect="00963CE7">
      <w:headerReference w:type="default" r:id="rId11"/>
      <w:pgSz w:w="11906" w:h="16838"/>
      <w:pgMar w:top="1296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D7F" w:rsidRDefault="00C80D7F">
      <w:r>
        <w:separator/>
      </w:r>
    </w:p>
  </w:endnote>
  <w:endnote w:type="continuationSeparator" w:id="0">
    <w:p w:rsidR="00C80D7F" w:rsidRDefault="00C80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D7F" w:rsidRDefault="00C80D7F">
      <w:r>
        <w:separator/>
      </w:r>
    </w:p>
  </w:footnote>
  <w:footnote w:type="continuationSeparator" w:id="0">
    <w:p w:rsidR="00C80D7F" w:rsidRDefault="00C80D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DB8" w:rsidRDefault="007574C3" w:rsidP="00455B9B">
    <w:pPr>
      <w:pStyle w:val="Kopfzeile"/>
      <w:tabs>
        <w:tab w:val="clear" w:pos="4536"/>
        <w:tab w:val="left" w:pos="6405"/>
      </w:tabs>
      <w:rPr>
        <w:sz w:val="22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4373E0BB" wp14:editId="4F8144F1">
          <wp:simplePos x="0" y="0"/>
          <wp:positionH relativeFrom="column">
            <wp:posOffset>3166110</wp:posOffset>
          </wp:positionH>
          <wp:positionV relativeFrom="paragraph">
            <wp:posOffset>-10160</wp:posOffset>
          </wp:positionV>
          <wp:extent cx="921385" cy="788035"/>
          <wp:effectExtent l="0" t="0" r="0" b="0"/>
          <wp:wrapTight wrapText="bothSides">
            <wp:wrapPolygon edited="0">
              <wp:start x="0" y="0"/>
              <wp:lineTo x="0" y="20886"/>
              <wp:lineTo x="20990" y="20886"/>
              <wp:lineTo x="20990" y="0"/>
              <wp:lineTo x="0" y="0"/>
            </wp:wrapPolygon>
          </wp:wrapTight>
          <wp:docPr id="2" name="Grafik 2" descr="Logo Stiftung Deutsches Forum für Kriminalprävent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Stiftung Deutsches Forum für Kriminalprävent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1385" cy="788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1" locked="0" layoutInCell="1" allowOverlap="1" wp14:anchorId="49F64DF8" wp14:editId="0919F25F">
          <wp:simplePos x="0" y="0"/>
          <wp:positionH relativeFrom="column">
            <wp:posOffset>4229735</wp:posOffset>
          </wp:positionH>
          <wp:positionV relativeFrom="paragraph">
            <wp:posOffset>-15240</wp:posOffset>
          </wp:positionV>
          <wp:extent cx="2258060" cy="802640"/>
          <wp:effectExtent l="0" t="0" r="8890" b="0"/>
          <wp:wrapSquare wrapText="bothSides"/>
          <wp:docPr id="1" name="Grafik 12" descr="Beschreibung: Logo_RGB-ohneRand-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 descr="Beschreibung: Logo_RGB-ohneRand-40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8060" cy="802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5B9B">
      <w:t xml:space="preserve"> </w:t>
    </w:r>
  </w:p>
  <w:p w:rsidR="005065B4" w:rsidRDefault="004F2B52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  <w:r>
      <w:rPr>
        <w:noProof/>
      </w:rPr>
      <w:drawing>
        <wp:anchor distT="0" distB="0" distL="114300" distR="114300" simplePos="0" relativeHeight="251659776" behindDoc="1" locked="0" layoutInCell="1" allowOverlap="1" wp14:anchorId="1DB2C030" wp14:editId="6D83B013">
          <wp:simplePos x="0" y="0"/>
          <wp:positionH relativeFrom="column">
            <wp:posOffset>916940</wp:posOffset>
          </wp:positionH>
          <wp:positionV relativeFrom="paragraph">
            <wp:posOffset>94615</wp:posOffset>
          </wp:positionV>
          <wp:extent cx="1993900" cy="528955"/>
          <wp:effectExtent l="0" t="0" r="6350" b="4445"/>
          <wp:wrapTight wrapText="bothSides">
            <wp:wrapPolygon edited="0">
              <wp:start x="0" y="0"/>
              <wp:lineTo x="0" y="21004"/>
              <wp:lineTo x="21462" y="21004"/>
              <wp:lineTo x="21462" y="0"/>
              <wp:lineTo x="0" y="0"/>
            </wp:wrapPolygon>
          </wp:wrapTight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3900" cy="5289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574C3" w:rsidRDefault="007574C3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  <w:p w:rsidR="007574C3" w:rsidRDefault="007574C3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  <w:p w:rsidR="007574C3" w:rsidRDefault="007574C3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  <w:p w:rsidR="004F2B52" w:rsidRDefault="004F2B52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  <w:p w:rsidR="00485632" w:rsidRPr="006B56EE" w:rsidRDefault="00485632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A28D5"/>
    <w:multiLevelType w:val="hybridMultilevel"/>
    <w:tmpl w:val="50A8D14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F6F2866"/>
    <w:multiLevelType w:val="hybridMultilevel"/>
    <w:tmpl w:val="C7D4CAF8"/>
    <w:lvl w:ilvl="0" w:tplc="F2FAF474">
      <w:start w:val="19"/>
      <w:numFmt w:val="bullet"/>
      <w:lvlText w:val=""/>
      <w:lvlJc w:val="left"/>
      <w:pPr>
        <w:tabs>
          <w:tab w:val="num" w:pos="717"/>
        </w:tabs>
        <w:ind w:left="717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">
    <w:nsid w:val="501E5238"/>
    <w:multiLevelType w:val="hybridMultilevel"/>
    <w:tmpl w:val="E7FEA9BC"/>
    <w:lvl w:ilvl="0" w:tplc="F564C42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1D5FD3"/>
    <w:multiLevelType w:val="hybridMultilevel"/>
    <w:tmpl w:val="ED2EC71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FE4383"/>
    <w:multiLevelType w:val="hybridMultilevel"/>
    <w:tmpl w:val="6E8A1A7E"/>
    <w:lvl w:ilvl="0" w:tplc="BBCE6B58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Arial" w:hAnsi="Arial" w:cs="Arial" w:hint="default"/>
      </w:rPr>
    </w:lvl>
    <w:lvl w:ilvl="1" w:tplc="08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807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807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807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807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807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807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807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D67"/>
    <w:rsid w:val="00004EF2"/>
    <w:rsid w:val="00005315"/>
    <w:rsid w:val="0001521E"/>
    <w:rsid w:val="0002163A"/>
    <w:rsid w:val="000239E0"/>
    <w:rsid w:val="000254E4"/>
    <w:rsid w:val="00025CAF"/>
    <w:rsid w:val="00026E66"/>
    <w:rsid w:val="000277DC"/>
    <w:rsid w:val="00031EC1"/>
    <w:rsid w:val="00042CF5"/>
    <w:rsid w:val="000431B5"/>
    <w:rsid w:val="00044D8C"/>
    <w:rsid w:val="00045491"/>
    <w:rsid w:val="000465C5"/>
    <w:rsid w:val="00063F37"/>
    <w:rsid w:val="00074B8E"/>
    <w:rsid w:val="00076318"/>
    <w:rsid w:val="00083B7C"/>
    <w:rsid w:val="00086789"/>
    <w:rsid w:val="00087C0C"/>
    <w:rsid w:val="00091000"/>
    <w:rsid w:val="000A00B1"/>
    <w:rsid w:val="000A2680"/>
    <w:rsid w:val="000A3D3E"/>
    <w:rsid w:val="000A5F46"/>
    <w:rsid w:val="000A6BDD"/>
    <w:rsid w:val="000C3172"/>
    <w:rsid w:val="000D19C4"/>
    <w:rsid w:val="000D71B6"/>
    <w:rsid w:val="000D759E"/>
    <w:rsid w:val="000E15D5"/>
    <w:rsid w:val="000E1D90"/>
    <w:rsid w:val="000F0E4C"/>
    <w:rsid w:val="000F7FC1"/>
    <w:rsid w:val="00120770"/>
    <w:rsid w:val="00125AEA"/>
    <w:rsid w:val="001361E0"/>
    <w:rsid w:val="0014429E"/>
    <w:rsid w:val="001464F3"/>
    <w:rsid w:val="00153AF4"/>
    <w:rsid w:val="0016086E"/>
    <w:rsid w:val="00165055"/>
    <w:rsid w:val="001726FB"/>
    <w:rsid w:val="00172D4E"/>
    <w:rsid w:val="0018014A"/>
    <w:rsid w:val="00186179"/>
    <w:rsid w:val="00186196"/>
    <w:rsid w:val="00192DAD"/>
    <w:rsid w:val="001A030D"/>
    <w:rsid w:val="001A12EE"/>
    <w:rsid w:val="001A3FF8"/>
    <w:rsid w:val="001A57F2"/>
    <w:rsid w:val="001B412C"/>
    <w:rsid w:val="001C0D1D"/>
    <w:rsid w:val="001C64CC"/>
    <w:rsid w:val="001C7694"/>
    <w:rsid w:val="001D4DA2"/>
    <w:rsid w:val="001D59BB"/>
    <w:rsid w:val="001E279B"/>
    <w:rsid w:val="001E4798"/>
    <w:rsid w:val="001F1ACF"/>
    <w:rsid w:val="001F3066"/>
    <w:rsid w:val="001F5849"/>
    <w:rsid w:val="00202A13"/>
    <w:rsid w:val="00203364"/>
    <w:rsid w:val="0020626D"/>
    <w:rsid w:val="0020636F"/>
    <w:rsid w:val="00207CF3"/>
    <w:rsid w:val="002164A6"/>
    <w:rsid w:val="00227006"/>
    <w:rsid w:val="00227BF4"/>
    <w:rsid w:val="0023078E"/>
    <w:rsid w:val="00231283"/>
    <w:rsid w:val="00236E60"/>
    <w:rsid w:val="002370CF"/>
    <w:rsid w:val="00243D0A"/>
    <w:rsid w:val="00244F1D"/>
    <w:rsid w:val="00247A6D"/>
    <w:rsid w:val="00251A24"/>
    <w:rsid w:val="00254561"/>
    <w:rsid w:val="002634E0"/>
    <w:rsid w:val="00263942"/>
    <w:rsid w:val="0026437A"/>
    <w:rsid w:val="002666B7"/>
    <w:rsid w:val="00267373"/>
    <w:rsid w:val="002713CF"/>
    <w:rsid w:val="00273042"/>
    <w:rsid w:val="00281496"/>
    <w:rsid w:val="00294E1B"/>
    <w:rsid w:val="002960C5"/>
    <w:rsid w:val="002977AA"/>
    <w:rsid w:val="002A21C1"/>
    <w:rsid w:val="002A76FC"/>
    <w:rsid w:val="002B1A32"/>
    <w:rsid w:val="002B3E29"/>
    <w:rsid w:val="002B56F4"/>
    <w:rsid w:val="002D1AC9"/>
    <w:rsid w:val="002D272E"/>
    <w:rsid w:val="002D4A0F"/>
    <w:rsid w:val="002E1BDB"/>
    <w:rsid w:val="002F71AE"/>
    <w:rsid w:val="00322794"/>
    <w:rsid w:val="00323185"/>
    <w:rsid w:val="00324FBD"/>
    <w:rsid w:val="003254A9"/>
    <w:rsid w:val="0033556B"/>
    <w:rsid w:val="003746A0"/>
    <w:rsid w:val="00374738"/>
    <w:rsid w:val="00381F9B"/>
    <w:rsid w:val="003A44D5"/>
    <w:rsid w:val="003A7F03"/>
    <w:rsid w:val="003B1FE4"/>
    <w:rsid w:val="003B6B53"/>
    <w:rsid w:val="003C19C1"/>
    <w:rsid w:val="003D0DA8"/>
    <w:rsid w:val="003D2646"/>
    <w:rsid w:val="003D60B0"/>
    <w:rsid w:val="003E4E13"/>
    <w:rsid w:val="003F11B4"/>
    <w:rsid w:val="003F1EC1"/>
    <w:rsid w:val="003F4613"/>
    <w:rsid w:val="004041EB"/>
    <w:rsid w:val="00413B36"/>
    <w:rsid w:val="00430B78"/>
    <w:rsid w:val="00441A84"/>
    <w:rsid w:val="004449D2"/>
    <w:rsid w:val="004453F9"/>
    <w:rsid w:val="004518BB"/>
    <w:rsid w:val="004524FA"/>
    <w:rsid w:val="004528B9"/>
    <w:rsid w:val="00455510"/>
    <w:rsid w:val="00455B9B"/>
    <w:rsid w:val="00461C16"/>
    <w:rsid w:val="00482889"/>
    <w:rsid w:val="00484BAC"/>
    <w:rsid w:val="00485632"/>
    <w:rsid w:val="00486F88"/>
    <w:rsid w:val="00490C6B"/>
    <w:rsid w:val="004949A6"/>
    <w:rsid w:val="004B00BE"/>
    <w:rsid w:val="004B0DDB"/>
    <w:rsid w:val="004B7317"/>
    <w:rsid w:val="004C26D2"/>
    <w:rsid w:val="004C45E0"/>
    <w:rsid w:val="004D1C97"/>
    <w:rsid w:val="004D5C00"/>
    <w:rsid w:val="004D640E"/>
    <w:rsid w:val="004E2C4C"/>
    <w:rsid w:val="004F20F1"/>
    <w:rsid w:val="004F2B52"/>
    <w:rsid w:val="005065B4"/>
    <w:rsid w:val="00506FA0"/>
    <w:rsid w:val="005176EA"/>
    <w:rsid w:val="005211E6"/>
    <w:rsid w:val="0052183D"/>
    <w:rsid w:val="00522DEC"/>
    <w:rsid w:val="00524A08"/>
    <w:rsid w:val="00534164"/>
    <w:rsid w:val="00535074"/>
    <w:rsid w:val="00535290"/>
    <w:rsid w:val="00542108"/>
    <w:rsid w:val="00544D21"/>
    <w:rsid w:val="0055470E"/>
    <w:rsid w:val="00563794"/>
    <w:rsid w:val="00563B20"/>
    <w:rsid w:val="00571BB9"/>
    <w:rsid w:val="005750AE"/>
    <w:rsid w:val="005B2DB8"/>
    <w:rsid w:val="005B692A"/>
    <w:rsid w:val="005B6F68"/>
    <w:rsid w:val="005C0A04"/>
    <w:rsid w:val="005C1BF1"/>
    <w:rsid w:val="005C322B"/>
    <w:rsid w:val="005C5AF7"/>
    <w:rsid w:val="005D6493"/>
    <w:rsid w:val="005D7709"/>
    <w:rsid w:val="005E237B"/>
    <w:rsid w:val="005F5991"/>
    <w:rsid w:val="005F7E8B"/>
    <w:rsid w:val="00605493"/>
    <w:rsid w:val="006156FC"/>
    <w:rsid w:val="00632C24"/>
    <w:rsid w:val="006374FD"/>
    <w:rsid w:val="00644FDE"/>
    <w:rsid w:val="00651174"/>
    <w:rsid w:val="00660234"/>
    <w:rsid w:val="00666F52"/>
    <w:rsid w:val="00667643"/>
    <w:rsid w:val="00673D8D"/>
    <w:rsid w:val="00674C55"/>
    <w:rsid w:val="00682119"/>
    <w:rsid w:val="00682FFF"/>
    <w:rsid w:val="00683CA6"/>
    <w:rsid w:val="006928E9"/>
    <w:rsid w:val="006A1BC8"/>
    <w:rsid w:val="006A5241"/>
    <w:rsid w:val="006A5E25"/>
    <w:rsid w:val="006B1D60"/>
    <w:rsid w:val="006B1DB1"/>
    <w:rsid w:val="006B49EB"/>
    <w:rsid w:val="006B56EE"/>
    <w:rsid w:val="006D330A"/>
    <w:rsid w:val="006D3DA1"/>
    <w:rsid w:val="006F45A9"/>
    <w:rsid w:val="006F5693"/>
    <w:rsid w:val="007056C9"/>
    <w:rsid w:val="00705DEE"/>
    <w:rsid w:val="00707512"/>
    <w:rsid w:val="00713B0A"/>
    <w:rsid w:val="007140B8"/>
    <w:rsid w:val="0072440C"/>
    <w:rsid w:val="007259CA"/>
    <w:rsid w:val="00726D9E"/>
    <w:rsid w:val="0073174B"/>
    <w:rsid w:val="0073577B"/>
    <w:rsid w:val="00743A49"/>
    <w:rsid w:val="0075129C"/>
    <w:rsid w:val="0075266A"/>
    <w:rsid w:val="00753918"/>
    <w:rsid w:val="00756AEB"/>
    <w:rsid w:val="007574C3"/>
    <w:rsid w:val="00757FAE"/>
    <w:rsid w:val="007619C3"/>
    <w:rsid w:val="00764B01"/>
    <w:rsid w:val="00777D6E"/>
    <w:rsid w:val="00781316"/>
    <w:rsid w:val="007917DE"/>
    <w:rsid w:val="007A03CF"/>
    <w:rsid w:val="007A0D41"/>
    <w:rsid w:val="007A39AB"/>
    <w:rsid w:val="007A4259"/>
    <w:rsid w:val="007A4A92"/>
    <w:rsid w:val="007B2F7A"/>
    <w:rsid w:val="007B44B6"/>
    <w:rsid w:val="007B5F4A"/>
    <w:rsid w:val="007C37CC"/>
    <w:rsid w:val="007D4159"/>
    <w:rsid w:val="007D425E"/>
    <w:rsid w:val="007F1FF9"/>
    <w:rsid w:val="007F565F"/>
    <w:rsid w:val="007F7F5B"/>
    <w:rsid w:val="00802CF9"/>
    <w:rsid w:val="0080685C"/>
    <w:rsid w:val="0081169E"/>
    <w:rsid w:val="0081450D"/>
    <w:rsid w:val="00815F87"/>
    <w:rsid w:val="008229DA"/>
    <w:rsid w:val="00825834"/>
    <w:rsid w:val="008315A1"/>
    <w:rsid w:val="00836053"/>
    <w:rsid w:val="008421B7"/>
    <w:rsid w:val="00852EE7"/>
    <w:rsid w:val="0086592B"/>
    <w:rsid w:val="00873F6F"/>
    <w:rsid w:val="00880DB4"/>
    <w:rsid w:val="00880F02"/>
    <w:rsid w:val="00881656"/>
    <w:rsid w:val="008823CE"/>
    <w:rsid w:val="00894049"/>
    <w:rsid w:val="00894353"/>
    <w:rsid w:val="008A3EFD"/>
    <w:rsid w:val="008A59EF"/>
    <w:rsid w:val="008A5C8A"/>
    <w:rsid w:val="008A5FE5"/>
    <w:rsid w:val="008B0105"/>
    <w:rsid w:val="008B629B"/>
    <w:rsid w:val="008C0239"/>
    <w:rsid w:val="008C0DCF"/>
    <w:rsid w:val="008C1DDC"/>
    <w:rsid w:val="008C2478"/>
    <w:rsid w:val="008C38C8"/>
    <w:rsid w:val="008C3D15"/>
    <w:rsid w:val="008D21E4"/>
    <w:rsid w:val="008D6650"/>
    <w:rsid w:val="008E140A"/>
    <w:rsid w:val="008E7542"/>
    <w:rsid w:val="0090332D"/>
    <w:rsid w:val="009078FC"/>
    <w:rsid w:val="00907938"/>
    <w:rsid w:val="00913729"/>
    <w:rsid w:val="00921E1F"/>
    <w:rsid w:val="00923F24"/>
    <w:rsid w:val="009371E7"/>
    <w:rsid w:val="009403E4"/>
    <w:rsid w:val="00940A82"/>
    <w:rsid w:val="0094277D"/>
    <w:rsid w:val="00943936"/>
    <w:rsid w:val="00945A00"/>
    <w:rsid w:val="00947CA6"/>
    <w:rsid w:val="00952F59"/>
    <w:rsid w:val="00955400"/>
    <w:rsid w:val="00963C53"/>
    <w:rsid w:val="00963CE7"/>
    <w:rsid w:val="00966E16"/>
    <w:rsid w:val="00967AAE"/>
    <w:rsid w:val="009741ED"/>
    <w:rsid w:val="00975E81"/>
    <w:rsid w:val="009763B6"/>
    <w:rsid w:val="009775C9"/>
    <w:rsid w:val="0098146F"/>
    <w:rsid w:val="009829D2"/>
    <w:rsid w:val="0099176F"/>
    <w:rsid w:val="009975B5"/>
    <w:rsid w:val="009A2639"/>
    <w:rsid w:val="009A2F61"/>
    <w:rsid w:val="009A672D"/>
    <w:rsid w:val="009B51B1"/>
    <w:rsid w:val="009B5F09"/>
    <w:rsid w:val="009B74F4"/>
    <w:rsid w:val="009B79B7"/>
    <w:rsid w:val="009C16E6"/>
    <w:rsid w:val="009E2FE7"/>
    <w:rsid w:val="009E54EC"/>
    <w:rsid w:val="009F7ED4"/>
    <w:rsid w:val="00A0152E"/>
    <w:rsid w:val="00A026D2"/>
    <w:rsid w:val="00A04E7A"/>
    <w:rsid w:val="00A17718"/>
    <w:rsid w:val="00A217E3"/>
    <w:rsid w:val="00A236C6"/>
    <w:rsid w:val="00A26513"/>
    <w:rsid w:val="00A366D3"/>
    <w:rsid w:val="00A4141A"/>
    <w:rsid w:val="00A464C8"/>
    <w:rsid w:val="00A46D67"/>
    <w:rsid w:val="00A516A8"/>
    <w:rsid w:val="00A528E8"/>
    <w:rsid w:val="00A537DF"/>
    <w:rsid w:val="00A53C4F"/>
    <w:rsid w:val="00A5510F"/>
    <w:rsid w:val="00A60798"/>
    <w:rsid w:val="00A770E4"/>
    <w:rsid w:val="00A907C8"/>
    <w:rsid w:val="00A91FBE"/>
    <w:rsid w:val="00A944C2"/>
    <w:rsid w:val="00A951EC"/>
    <w:rsid w:val="00A975C3"/>
    <w:rsid w:val="00AA6577"/>
    <w:rsid w:val="00AB3F1E"/>
    <w:rsid w:val="00AB6868"/>
    <w:rsid w:val="00AD3310"/>
    <w:rsid w:val="00AE4179"/>
    <w:rsid w:val="00AE4F1B"/>
    <w:rsid w:val="00AE6673"/>
    <w:rsid w:val="00AF1586"/>
    <w:rsid w:val="00AF5F2F"/>
    <w:rsid w:val="00B00640"/>
    <w:rsid w:val="00B01C65"/>
    <w:rsid w:val="00B12999"/>
    <w:rsid w:val="00B1442F"/>
    <w:rsid w:val="00B16D43"/>
    <w:rsid w:val="00B2016A"/>
    <w:rsid w:val="00B25C16"/>
    <w:rsid w:val="00B2645A"/>
    <w:rsid w:val="00B27D31"/>
    <w:rsid w:val="00B309E3"/>
    <w:rsid w:val="00B4797E"/>
    <w:rsid w:val="00B516FC"/>
    <w:rsid w:val="00B54635"/>
    <w:rsid w:val="00B57166"/>
    <w:rsid w:val="00B571F4"/>
    <w:rsid w:val="00B6230F"/>
    <w:rsid w:val="00B6419B"/>
    <w:rsid w:val="00B73751"/>
    <w:rsid w:val="00B73B48"/>
    <w:rsid w:val="00B763C4"/>
    <w:rsid w:val="00B777CB"/>
    <w:rsid w:val="00B77BF8"/>
    <w:rsid w:val="00B810AC"/>
    <w:rsid w:val="00B8594E"/>
    <w:rsid w:val="00B919F2"/>
    <w:rsid w:val="00BA13A6"/>
    <w:rsid w:val="00BA20FC"/>
    <w:rsid w:val="00BA5DCB"/>
    <w:rsid w:val="00BB38B7"/>
    <w:rsid w:val="00BC6F81"/>
    <w:rsid w:val="00BD6A24"/>
    <w:rsid w:val="00BF0023"/>
    <w:rsid w:val="00BF0A4E"/>
    <w:rsid w:val="00BF0F03"/>
    <w:rsid w:val="00C01C5B"/>
    <w:rsid w:val="00C02103"/>
    <w:rsid w:val="00C12007"/>
    <w:rsid w:val="00C23A73"/>
    <w:rsid w:val="00C27E9C"/>
    <w:rsid w:val="00C300FD"/>
    <w:rsid w:val="00C3055E"/>
    <w:rsid w:val="00C35BA5"/>
    <w:rsid w:val="00C370BA"/>
    <w:rsid w:val="00C426E3"/>
    <w:rsid w:val="00C44B96"/>
    <w:rsid w:val="00C469EF"/>
    <w:rsid w:val="00C55336"/>
    <w:rsid w:val="00C5705A"/>
    <w:rsid w:val="00C64EF5"/>
    <w:rsid w:val="00C73777"/>
    <w:rsid w:val="00C80D7F"/>
    <w:rsid w:val="00C9121C"/>
    <w:rsid w:val="00CA59BD"/>
    <w:rsid w:val="00CA64FC"/>
    <w:rsid w:val="00CB1B5B"/>
    <w:rsid w:val="00CB2F3D"/>
    <w:rsid w:val="00CB619C"/>
    <w:rsid w:val="00CC0BE6"/>
    <w:rsid w:val="00CC4021"/>
    <w:rsid w:val="00CC7928"/>
    <w:rsid w:val="00CD7144"/>
    <w:rsid w:val="00CE0C57"/>
    <w:rsid w:val="00CE1677"/>
    <w:rsid w:val="00CE2C51"/>
    <w:rsid w:val="00CE5C35"/>
    <w:rsid w:val="00CE5F17"/>
    <w:rsid w:val="00D04184"/>
    <w:rsid w:val="00D04BC9"/>
    <w:rsid w:val="00D04F28"/>
    <w:rsid w:val="00D07F69"/>
    <w:rsid w:val="00D12000"/>
    <w:rsid w:val="00D160EF"/>
    <w:rsid w:val="00D16B43"/>
    <w:rsid w:val="00D23162"/>
    <w:rsid w:val="00D245C8"/>
    <w:rsid w:val="00D24DC4"/>
    <w:rsid w:val="00D24E1B"/>
    <w:rsid w:val="00D3040D"/>
    <w:rsid w:val="00D3060F"/>
    <w:rsid w:val="00D31361"/>
    <w:rsid w:val="00D331AA"/>
    <w:rsid w:val="00D42951"/>
    <w:rsid w:val="00D47A08"/>
    <w:rsid w:val="00D577FD"/>
    <w:rsid w:val="00D655D8"/>
    <w:rsid w:val="00D65F30"/>
    <w:rsid w:val="00D71FED"/>
    <w:rsid w:val="00D83E6C"/>
    <w:rsid w:val="00D8476F"/>
    <w:rsid w:val="00D84E6F"/>
    <w:rsid w:val="00D9732F"/>
    <w:rsid w:val="00DA181F"/>
    <w:rsid w:val="00DA3B30"/>
    <w:rsid w:val="00DA5A29"/>
    <w:rsid w:val="00DA7CA1"/>
    <w:rsid w:val="00DB0F18"/>
    <w:rsid w:val="00DB4A73"/>
    <w:rsid w:val="00DC4B4C"/>
    <w:rsid w:val="00DC61FA"/>
    <w:rsid w:val="00DD101C"/>
    <w:rsid w:val="00DD267D"/>
    <w:rsid w:val="00DF15AB"/>
    <w:rsid w:val="00E25E73"/>
    <w:rsid w:val="00E2647D"/>
    <w:rsid w:val="00E31211"/>
    <w:rsid w:val="00E357BC"/>
    <w:rsid w:val="00E37411"/>
    <w:rsid w:val="00E428F2"/>
    <w:rsid w:val="00E42900"/>
    <w:rsid w:val="00E50586"/>
    <w:rsid w:val="00E531C5"/>
    <w:rsid w:val="00E54AE1"/>
    <w:rsid w:val="00E8060C"/>
    <w:rsid w:val="00E93360"/>
    <w:rsid w:val="00E940A0"/>
    <w:rsid w:val="00E956C5"/>
    <w:rsid w:val="00EA41C0"/>
    <w:rsid w:val="00EA7307"/>
    <w:rsid w:val="00EC5AF8"/>
    <w:rsid w:val="00EC6003"/>
    <w:rsid w:val="00EE06D7"/>
    <w:rsid w:val="00EE294F"/>
    <w:rsid w:val="00EE51C3"/>
    <w:rsid w:val="00EE5323"/>
    <w:rsid w:val="00EF3CF4"/>
    <w:rsid w:val="00EF4419"/>
    <w:rsid w:val="00EF54A3"/>
    <w:rsid w:val="00EF6BAF"/>
    <w:rsid w:val="00EF71C0"/>
    <w:rsid w:val="00F0143F"/>
    <w:rsid w:val="00F03F70"/>
    <w:rsid w:val="00F16E3E"/>
    <w:rsid w:val="00F17751"/>
    <w:rsid w:val="00F177E9"/>
    <w:rsid w:val="00F17C75"/>
    <w:rsid w:val="00F26A13"/>
    <w:rsid w:val="00F32C7F"/>
    <w:rsid w:val="00F3483C"/>
    <w:rsid w:val="00F46438"/>
    <w:rsid w:val="00F47DD1"/>
    <w:rsid w:val="00F50FA2"/>
    <w:rsid w:val="00F549F7"/>
    <w:rsid w:val="00F74A4A"/>
    <w:rsid w:val="00F74FCF"/>
    <w:rsid w:val="00F76E19"/>
    <w:rsid w:val="00F8028E"/>
    <w:rsid w:val="00F84BE2"/>
    <w:rsid w:val="00F873BD"/>
    <w:rsid w:val="00F905DE"/>
    <w:rsid w:val="00FA2E97"/>
    <w:rsid w:val="00FA7174"/>
    <w:rsid w:val="00FB05B2"/>
    <w:rsid w:val="00FB2B8D"/>
    <w:rsid w:val="00FB5B86"/>
    <w:rsid w:val="00FB5DBA"/>
    <w:rsid w:val="00FC14FB"/>
    <w:rsid w:val="00FC7563"/>
    <w:rsid w:val="00FD0C49"/>
    <w:rsid w:val="00FD222D"/>
    <w:rsid w:val="00FD2F43"/>
    <w:rsid w:val="00FD6F67"/>
    <w:rsid w:val="00FE3357"/>
    <w:rsid w:val="00FE638B"/>
    <w:rsid w:val="00FF2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Plai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qFormat/>
    <w:rsid w:val="001A030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qFormat/>
    <w:rsid w:val="00967AAE"/>
    <w:pPr>
      <w:keepNext/>
      <w:spacing w:before="240" w:after="60"/>
      <w:outlineLvl w:val="2"/>
    </w:pPr>
    <w:rPr>
      <w:b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B01C65"/>
    <w:pPr>
      <w:keepNext/>
      <w:keepLines/>
      <w:spacing w:before="200"/>
      <w:outlineLvl w:val="6"/>
    </w:pPr>
    <w:rPr>
      <w:rFonts w:ascii="Cambria" w:hAnsi="Cambria"/>
      <w:i/>
      <w:iCs/>
      <w:color w:val="40404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A46D67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rsid w:val="007F1F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7F1FF9"/>
    <w:rPr>
      <w:lang w:val="x-none" w:eastAsia="x-none"/>
    </w:rPr>
  </w:style>
  <w:style w:type="paragraph" w:styleId="Kommentarthema">
    <w:name w:val="annotation subject"/>
    <w:basedOn w:val="Kommentartext"/>
    <w:next w:val="Kommentartext"/>
    <w:semiHidden/>
    <w:rsid w:val="007F1FF9"/>
    <w:rPr>
      <w:b/>
      <w:bCs/>
    </w:rPr>
  </w:style>
  <w:style w:type="character" w:styleId="Hyperlink">
    <w:name w:val="Hyperlink"/>
    <w:rsid w:val="00086789"/>
    <w:rPr>
      <w:color w:val="0000FF"/>
      <w:u w:val="single"/>
    </w:rPr>
  </w:style>
  <w:style w:type="paragraph" w:styleId="KeinLeerraum">
    <w:name w:val="No Spacing"/>
    <w:uiPriority w:val="1"/>
    <w:qFormat/>
    <w:rsid w:val="005176EA"/>
    <w:rPr>
      <w:rFonts w:ascii="Calibri" w:eastAsia="Calibri" w:hAnsi="Calibri"/>
      <w:sz w:val="22"/>
      <w:szCs w:val="22"/>
      <w:lang w:eastAsia="en-US"/>
    </w:rPr>
  </w:style>
  <w:style w:type="character" w:customStyle="1" w:styleId="KommentartextZchn">
    <w:name w:val="Kommentartext Zchn"/>
    <w:link w:val="Kommentartext"/>
    <w:uiPriority w:val="99"/>
    <w:semiHidden/>
    <w:locked/>
    <w:rsid w:val="00B01C65"/>
    <w:rPr>
      <w:rFonts w:ascii="Arial" w:hAnsi="Arial"/>
    </w:rPr>
  </w:style>
  <w:style w:type="paragraph" w:styleId="Listenabsatz">
    <w:name w:val="List Paragraph"/>
    <w:basedOn w:val="Standard"/>
    <w:uiPriority w:val="34"/>
    <w:qFormat/>
    <w:rsid w:val="00B01C65"/>
    <w:pPr>
      <w:ind w:left="720"/>
      <w:contextualSpacing/>
    </w:pPr>
  </w:style>
  <w:style w:type="character" w:customStyle="1" w:styleId="berschrift7Zchn">
    <w:name w:val="Überschrift 7 Zchn"/>
    <w:link w:val="berschrift7"/>
    <w:semiHidden/>
    <w:rsid w:val="00B01C65"/>
    <w:rPr>
      <w:rFonts w:ascii="Cambria" w:eastAsia="Times New Roman" w:hAnsi="Cambria" w:cs="Times New Roman"/>
      <w:i/>
      <w:iCs/>
      <w:color w:val="404040"/>
    </w:rPr>
  </w:style>
  <w:style w:type="paragraph" w:customStyle="1" w:styleId="Textkrper21">
    <w:name w:val="Textkörper 21"/>
    <w:basedOn w:val="Standard"/>
    <w:rsid w:val="00B01C65"/>
    <w:pPr>
      <w:spacing w:line="320" w:lineRule="atLeast"/>
      <w:ind w:right="1701"/>
      <w:jc w:val="both"/>
    </w:pPr>
    <w:rPr>
      <w:sz w:val="22"/>
    </w:rPr>
  </w:style>
  <w:style w:type="paragraph" w:styleId="StandardWeb">
    <w:name w:val="Normal (Web)"/>
    <w:basedOn w:val="Standard"/>
    <w:rsid w:val="00B01C65"/>
    <w:rPr>
      <w:rFonts w:ascii="Times New Roman" w:hAnsi="Times New Roman"/>
      <w:sz w:val="24"/>
      <w:szCs w:val="24"/>
    </w:rPr>
  </w:style>
  <w:style w:type="character" w:customStyle="1" w:styleId="berschrift1Zchn">
    <w:name w:val="Überschrift 1 Zchn"/>
    <w:link w:val="berschrift1"/>
    <w:rsid w:val="001A030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Hervorhebung">
    <w:name w:val="Emphasis"/>
    <w:basedOn w:val="Absatz-Standardschriftart"/>
    <w:uiPriority w:val="20"/>
    <w:qFormat/>
    <w:rsid w:val="00C23A73"/>
    <w:rPr>
      <w:i/>
      <w:iCs/>
    </w:rPr>
  </w:style>
  <w:style w:type="paragraph" w:styleId="NurText">
    <w:name w:val="Plain Text"/>
    <w:basedOn w:val="Standard"/>
    <w:link w:val="NurTextZchn"/>
    <w:uiPriority w:val="99"/>
    <w:unhideWhenUsed/>
    <w:rsid w:val="006D330A"/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6D330A"/>
    <w:rPr>
      <w:rFonts w:ascii="Calibri" w:hAnsi="Calibri"/>
      <w:sz w:val="22"/>
      <w:szCs w:val="21"/>
    </w:rPr>
  </w:style>
  <w:style w:type="paragraph" w:styleId="berarbeitung">
    <w:name w:val="Revision"/>
    <w:hidden/>
    <w:uiPriority w:val="99"/>
    <w:semiHidden/>
    <w:rsid w:val="00DB4A73"/>
    <w:rPr>
      <w:rFonts w:ascii="Arial" w:hAnsi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Plai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qFormat/>
    <w:rsid w:val="001A030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qFormat/>
    <w:rsid w:val="00967AAE"/>
    <w:pPr>
      <w:keepNext/>
      <w:spacing w:before="240" w:after="60"/>
      <w:outlineLvl w:val="2"/>
    </w:pPr>
    <w:rPr>
      <w:b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B01C65"/>
    <w:pPr>
      <w:keepNext/>
      <w:keepLines/>
      <w:spacing w:before="200"/>
      <w:outlineLvl w:val="6"/>
    </w:pPr>
    <w:rPr>
      <w:rFonts w:ascii="Cambria" w:hAnsi="Cambria"/>
      <w:i/>
      <w:iCs/>
      <w:color w:val="40404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A46D67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rsid w:val="007F1F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7F1FF9"/>
    <w:rPr>
      <w:lang w:val="x-none" w:eastAsia="x-none"/>
    </w:rPr>
  </w:style>
  <w:style w:type="paragraph" w:styleId="Kommentarthema">
    <w:name w:val="annotation subject"/>
    <w:basedOn w:val="Kommentartext"/>
    <w:next w:val="Kommentartext"/>
    <w:semiHidden/>
    <w:rsid w:val="007F1FF9"/>
    <w:rPr>
      <w:b/>
      <w:bCs/>
    </w:rPr>
  </w:style>
  <w:style w:type="character" w:styleId="Hyperlink">
    <w:name w:val="Hyperlink"/>
    <w:rsid w:val="00086789"/>
    <w:rPr>
      <w:color w:val="0000FF"/>
      <w:u w:val="single"/>
    </w:rPr>
  </w:style>
  <w:style w:type="paragraph" w:styleId="KeinLeerraum">
    <w:name w:val="No Spacing"/>
    <w:uiPriority w:val="1"/>
    <w:qFormat/>
    <w:rsid w:val="005176EA"/>
    <w:rPr>
      <w:rFonts w:ascii="Calibri" w:eastAsia="Calibri" w:hAnsi="Calibri"/>
      <w:sz w:val="22"/>
      <w:szCs w:val="22"/>
      <w:lang w:eastAsia="en-US"/>
    </w:rPr>
  </w:style>
  <w:style w:type="character" w:customStyle="1" w:styleId="KommentartextZchn">
    <w:name w:val="Kommentartext Zchn"/>
    <w:link w:val="Kommentartext"/>
    <w:uiPriority w:val="99"/>
    <w:semiHidden/>
    <w:locked/>
    <w:rsid w:val="00B01C65"/>
    <w:rPr>
      <w:rFonts w:ascii="Arial" w:hAnsi="Arial"/>
    </w:rPr>
  </w:style>
  <w:style w:type="paragraph" w:styleId="Listenabsatz">
    <w:name w:val="List Paragraph"/>
    <w:basedOn w:val="Standard"/>
    <w:uiPriority w:val="34"/>
    <w:qFormat/>
    <w:rsid w:val="00B01C65"/>
    <w:pPr>
      <w:ind w:left="720"/>
      <w:contextualSpacing/>
    </w:pPr>
  </w:style>
  <w:style w:type="character" w:customStyle="1" w:styleId="berschrift7Zchn">
    <w:name w:val="Überschrift 7 Zchn"/>
    <w:link w:val="berschrift7"/>
    <w:semiHidden/>
    <w:rsid w:val="00B01C65"/>
    <w:rPr>
      <w:rFonts w:ascii="Cambria" w:eastAsia="Times New Roman" w:hAnsi="Cambria" w:cs="Times New Roman"/>
      <w:i/>
      <w:iCs/>
      <w:color w:val="404040"/>
    </w:rPr>
  </w:style>
  <w:style w:type="paragraph" w:customStyle="1" w:styleId="Textkrper21">
    <w:name w:val="Textkörper 21"/>
    <w:basedOn w:val="Standard"/>
    <w:rsid w:val="00B01C65"/>
    <w:pPr>
      <w:spacing w:line="320" w:lineRule="atLeast"/>
      <w:ind w:right="1701"/>
      <w:jc w:val="both"/>
    </w:pPr>
    <w:rPr>
      <w:sz w:val="22"/>
    </w:rPr>
  </w:style>
  <w:style w:type="paragraph" w:styleId="StandardWeb">
    <w:name w:val="Normal (Web)"/>
    <w:basedOn w:val="Standard"/>
    <w:rsid w:val="00B01C65"/>
    <w:rPr>
      <w:rFonts w:ascii="Times New Roman" w:hAnsi="Times New Roman"/>
      <w:sz w:val="24"/>
      <w:szCs w:val="24"/>
    </w:rPr>
  </w:style>
  <w:style w:type="character" w:customStyle="1" w:styleId="berschrift1Zchn">
    <w:name w:val="Überschrift 1 Zchn"/>
    <w:link w:val="berschrift1"/>
    <w:rsid w:val="001A030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Hervorhebung">
    <w:name w:val="Emphasis"/>
    <w:basedOn w:val="Absatz-Standardschriftart"/>
    <w:uiPriority w:val="20"/>
    <w:qFormat/>
    <w:rsid w:val="00C23A73"/>
    <w:rPr>
      <w:i/>
      <w:iCs/>
    </w:rPr>
  </w:style>
  <w:style w:type="paragraph" w:styleId="NurText">
    <w:name w:val="Plain Text"/>
    <w:basedOn w:val="Standard"/>
    <w:link w:val="NurTextZchn"/>
    <w:uiPriority w:val="99"/>
    <w:unhideWhenUsed/>
    <w:rsid w:val="006D330A"/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6D330A"/>
    <w:rPr>
      <w:rFonts w:ascii="Calibri" w:hAnsi="Calibri"/>
      <w:sz w:val="22"/>
      <w:szCs w:val="21"/>
    </w:rPr>
  </w:style>
  <w:style w:type="paragraph" w:styleId="berarbeitung">
    <w:name w:val="Revision"/>
    <w:hidden/>
    <w:uiPriority w:val="99"/>
    <w:semiHidden/>
    <w:rsid w:val="00DB4A73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papilio.d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papilio.de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C9F468-AFA2-4A73-8103-F986CB239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769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Papilio-Pressemitteilung</vt:lpstr>
    </vt:vector>
  </TitlesOfParts>
  <Company>beta Institut</Company>
  <LinksUpToDate>false</LinksUpToDate>
  <CharactersWithSpaces>5605</CharactersWithSpaces>
  <SharedDoc>false</SharedDoc>
  <HLinks>
    <vt:vector size="6" baseType="variant">
      <vt:variant>
        <vt:i4>6488186</vt:i4>
      </vt:variant>
      <vt:variant>
        <vt:i4>0</vt:i4>
      </vt:variant>
      <vt:variant>
        <vt:i4>0</vt:i4>
      </vt:variant>
      <vt:variant>
        <vt:i4>5</vt:i4>
      </vt:variant>
      <vt:variant>
        <vt:lpwstr>http://www.papilio.de/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Papilio-Pressemitteilung</dc:title>
  <dc:creator>Papilio</dc:creator>
  <cp:lastModifiedBy>Admin</cp:lastModifiedBy>
  <cp:revision>2</cp:revision>
  <cp:lastPrinted>2016-11-28T09:01:00Z</cp:lastPrinted>
  <dcterms:created xsi:type="dcterms:W3CDTF">2017-05-02T07:06:00Z</dcterms:created>
  <dcterms:modified xsi:type="dcterms:W3CDTF">2017-05-02T07:06:00Z</dcterms:modified>
</cp:coreProperties>
</file>